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6B4" w:rsidRPr="009266B4" w:rsidRDefault="009266B4" w:rsidP="009266B4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муниципальное бюджетное общеобразовательное учреждение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66B4">
        <w:rPr>
          <w:rFonts w:ascii="Times New Roman" w:eastAsia="Times New Roman" w:hAnsi="Times New Roman" w:cs="Times New Roman"/>
          <w:b/>
          <w:sz w:val="28"/>
          <w:szCs w:val="28"/>
        </w:rPr>
        <w:t>«Основная общеобразовательная школа № 39»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SchoolBookSanPin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ВОСПИТАНИЯ –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– 2027</w:t>
      </w:r>
      <w:r w:rsidRPr="00926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26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уч.г</w:t>
      </w:r>
      <w:proofErr w:type="spellEnd"/>
      <w:r w:rsidRPr="00926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26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SchoolBookSanPin" w:hAnsi="Times New Roman" w:cs="Times New Roman"/>
          <w:b/>
          <w:sz w:val="24"/>
          <w:szCs w:val="24"/>
          <w:lang w:eastAsia="ru-RU"/>
        </w:rPr>
        <w:br/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Пояснительная записка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ЦЕЛЕВОЙ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 задачи воспитания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обучающихся………………………………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1.2 Направления воспитания………………………………………………</w:t>
      </w: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1.3 Целевые ориентиры результатов воспитания ………………………………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СОДЕРЖАТЕЛЬНЫЙ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2.1 Уклад общеобразовательной организации…………………………………………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2.2 Виды, формы и содержание воспитательной деятельности……………………………</w:t>
      </w: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ОРГАНИЗАЦИОННЫЙ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3.1 Кадровое обеспечение……………………………………………………………….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3.2 Нормативно-методическое обеспечение………………………………………........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3.3 Требования к условиям работы с обучающимися с особыми образовательными потребностями…………………………………………………………………………....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B4">
        <w:rPr>
          <w:rFonts w:ascii="Times New Roman" w:eastAsia="Times New Roman" w:hAnsi="Times New Roman" w:cs="Times New Roman"/>
          <w:sz w:val="28"/>
          <w:szCs w:val="28"/>
          <w:lang w:eastAsia="ru-RU"/>
        </w:rPr>
        <w:t>3.4 Система поощрения социальной успешности и проявлений активной жизненной позиции обучающихся……………………………………………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B4">
        <w:rPr>
          <w:rFonts w:ascii="Times New Roman" w:eastAsia="Times New Roman" w:hAnsi="Times New Roman" w:cs="Times New Roman"/>
          <w:sz w:val="28"/>
          <w:szCs w:val="28"/>
          <w:lang w:eastAsia="ru-RU"/>
        </w:rPr>
        <w:t>3.5 Анализ воспитательного процесса…………………………………………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6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Календарный план воспитательной работы</w:t>
      </w:r>
      <w:r w:rsidRPr="009266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SchoolBookSanPin" w:hAnsi="Times New Roman" w:cs="Times New Roman"/>
          <w:b/>
          <w:sz w:val="24"/>
          <w:szCs w:val="24"/>
          <w:lang w:eastAsia="ru-RU"/>
        </w:rPr>
        <w:lastRenderedPageBreak/>
        <w:t>Пояснительная записка.</w:t>
      </w:r>
      <w:r w:rsidRPr="009266B4">
        <w:rPr>
          <w:rFonts w:ascii="Times New Roman" w:eastAsia="SchoolBookSanPin" w:hAnsi="Times New Roman" w:cs="Times New Roman"/>
          <w:b/>
          <w:sz w:val="24"/>
          <w:szCs w:val="24"/>
          <w:lang w:eastAsia="ru-RU"/>
        </w:rPr>
        <w:br/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Рабочая  программа воспитания  «Основного общеобразовательного учреждения «Основная школа № 39» разработана на основе: </w:t>
      </w:r>
    </w:p>
    <w:p w:rsidR="009266B4" w:rsidRPr="009266B4" w:rsidRDefault="009266B4" w:rsidP="009266B4">
      <w:pPr>
        <w:tabs>
          <w:tab w:val="left" w:pos="851"/>
        </w:tabs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от 29.12.2012 № 273-ФЗ «Об образовании в Российской Федерации», с учётом Стратегии развития воспитания в Российской </w:t>
      </w: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 ,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Плана мероприятий по ее реализации в 2021-2025 гг.</w:t>
      </w:r>
    </w:p>
    <w:p w:rsidR="009266B4" w:rsidRPr="009266B4" w:rsidRDefault="009266B4" w:rsidP="009266B4">
      <w:pPr>
        <w:autoSpaceDN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Приказа Министерства просвещения Российской Федерации от 18.05.2023 № 370 "Об утверждении федеральной образовательной программы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основного  общего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образования"(Зарегистрирован 13.07.2023 № 74229)</w:t>
      </w:r>
    </w:p>
    <w:p w:rsidR="009266B4" w:rsidRPr="009266B4" w:rsidRDefault="009266B4" w:rsidP="009266B4">
      <w:pPr>
        <w:tabs>
          <w:tab w:val="left" w:pos="1754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SchoolBookSanPin" w:hAnsi="Times New Roman" w:cs="Times New Roman"/>
          <w:sz w:val="24"/>
          <w:szCs w:val="24"/>
          <w:lang w:eastAsia="ru-RU"/>
        </w:rPr>
        <w:t>Рабочая программа воспитания  основывается  на единстве и преемственности образовательного процесса всех уровней общего образования.</w:t>
      </w:r>
      <w:r w:rsidRPr="009266B4">
        <w:rPr>
          <w:rFonts w:ascii="Times New Roman" w:eastAsia="SchoolBookSanPin" w:hAnsi="Times New Roman" w:cs="Times New Roman"/>
          <w:sz w:val="24"/>
          <w:szCs w:val="24"/>
          <w:lang w:eastAsia="ru-RU"/>
        </w:rPr>
        <w:br/>
        <w:t xml:space="preserve"> 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воспитания:</w:t>
      </w:r>
    </w:p>
    <w:p w:rsidR="009266B4" w:rsidRPr="009266B4" w:rsidRDefault="009266B4" w:rsidP="009266B4">
      <w:pPr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9266B4" w:rsidRPr="009266B4" w:rsidRDefault="009266B4" w:rsidP="009266B4">
      <w:pPr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9266B4" w:rsidRPr="009266B4" w:rsidRDefault="009266B4" w:rsidP="009266B4">
      <w:pPr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:rsidR="009266B4" w:rsidRPr="009266B4" w:rsidRDefault="009266B4" w:rsidP="009266B4">
      <w:pPr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9266B4" w:rsidRPr="009266B4" w:rsidRDefault="009266B4" w:rsidP="009266B4">
      <w:pPr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9266B4" w:rsidRPr="009266B4" w:rsidRDefault="009266B4" w:rsidP="009266B4">
      <w:pPr>
        <w:tabs>
          <w:tab w:val="left" w:pos="1729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воспитания включает три раздела: целевой, содержательный, организационный.</w:t>
      </w:r>
    </w:p>
    <w:p w:rsidR="009266B4" w:rsidRPr="009266B4" w:rsidRDefault="009266B4" w:rsidP="009266B4">
      <w:pPr>
        <w:tabs>
          <w:tab w:val="left" w:pos="154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tabs>
          <w:tab w:val="left" w:pos="154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tabs>
          <w:tab w:val="left" w:pos="154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tabs>
          <w:tab w:val="left" w:pos="154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tabs>
          <w:tab w:val="left" w:pos="154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tabs>
          <w:tab w:val="left" w:pos="154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1. ЦЕЛЕВОЙ</w:t>
      </w:r>
      <w:r w:rsidRPr="00926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1.1 Цель и задачи воспитания обучающихся Основной школы № 39»</w:t>
      </w:r>
    </w:p>
    <w:p w:rsidR="009266B4" w:rsidRPr="009266B4" w:rsidRDefault="009266B4" w:rsidP="009266B4">
      <w:pPr>
        <w:tabs>
          <w:tab w:val="left" w:pos="1734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9266B4" w:rsidRPr="009266B4" w:rsidRDefault="009266B4" w:rsidP="009266B4">
      <w:pPr>
        <w:tabs>
          <w:tab w:val="left" w:pos="1738"/>
        </w:tabs>
        <w:spacing w:after="0" w:line="36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rightChars="-118" w:right="-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рабочей программы воспитания, одобренной решением федерального учебно-методического объединения по общему образованию (протокол от 23.06.2022 года № 3/22), федеральных государственных образовательных стандартов (далее – ФГОС) начального общего образования, основного общего образования и среднего общего образования.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rightChars="-118" w:right="-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Программа содержит описание основных направлений и инструментов воспитательной деятельности школы, но не ограничивает весь перечень направлений и инструментов, которые могут применять школа и педагогические работники.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rightChars="-118" w:right="-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центре программы в соответствии с ФГОС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обучающимися личностных результатов, указанных во ФГОС: формирование основ российской идентичности; готовность к саморазвитию; мотивация к познанию и обучению; ценностные установки и социально-значимые качества личности; активное участие в социально-значимой деятельности.</w:t>
      </w:r>
    </w:p>
    <w:p w:rsidR="009266B4" w:rsidRPr="009266B4" w:rsidRDefault="009266B4" w:rsidP="009266B4">
      <w:pPr>
        <w:widowControl w:val="0"/>
        <w:autoSpaceDE w:val="0"/>
        <w:autoSpaceDN w:val="0"/>
        <w:adjustRightInd w:val="0"/>
        <w:spacing w:after="0" w:line="240" w:lineRule="auto"/>
        <w:ind w:rightChars="-118" w:right="-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задачи воспитания обучающихся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spacing w:after="0" w:line="240" w:lineRule="auto"/>
        <w:ind w:rightChars="-118" w:right="-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Современный российский национальный воспитательный идеал –высоконравственный,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266B4" w:rsidRPr="009266B4" w:rsidRDefault="009266B4" w:rsidP="009266B4">
      <w:pPr>
        <w:spacing w:after="0" w:line="240" w:lineRule="auto"/>
        <w:ind w:rightChars="-118" w:right="-260" w:firstLineChars="181" w:firstLine="4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 соответствии с этим идеалом и нормативными правовыми актами Российской Федерации в сфере образования 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цель воспитания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 традициям многонационального народа Российской Федерации, природе и окружающей среде.</w:t>
      </w:r>
    </w:p>
    <w:p w:rsidR="009266B4" w:rsidRPr="009266B4" w:rsidRDefault="009266B4" w:rsidP="009266B4">
      <w:pPr>
        <w:spacing w:after="0" w:line="240" w:lineRule="auto"/>
        <w:ind w:rightChars="-118" w:right="-260" w:firstLineChars="181" w:firstLine="434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bCs/>
          <w:sz w:val="24"/>
          <w:szCs w:val="24"/>
          <w:lang w:eastAsia="ru-RU"/>
        </w:rPr>
        <w:t>В воспитании обучающихся подросткового возраста (</w:t>
      </w:r>
      <w:r w:rsidRPr="009266B4">
        <w:rPr>
          <w:rFonts w:ascii="Times New Roman" w:eastAsia="№Е" w:hAnsi="Times New Roman" w:cs="Times New Roman"/>
          <w:b/>
          <w:bCs/>
          <w:sz w:val="24"/>
          <w:szCs w:val="24"/>
          <w:lang w:eastAsia="ru-RU"/>
        </w:rPr>
        <w:t>уровень основного общего образования</w:t>
      </w:r>
      <w:r w:rsidRPr="009266B4">
        <w:rPr>
          <w:rFonts w:ascii="Times New Roman" w:eastAsia="№Е" w:hAnsi="Times New Roman" w:cs="Times New Roman"/>
          <w:bCs/>
          <w:sz w:val="24"/>
          <w:szCs w:val="24"/>
          <w:lang w:eastAsia="ru-RU"/>
        </w:rPr>
        <w:t xml:space="preserve">) таким приоритетом является </w:t>
      </w: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создание благоприятных условий для развития социально значимых </w:t>
      </w:r>
      <w:r w:rsidRPr="009266B4">
        <w:rPr>
          <w:rFonts w:ascii="Times New Roman" w:eastAsia="№Е" w:hAnsi="Times New Roman" w:cs="Times New Roman"/>
          <w:b/>
          <w:sz w:val="24"/>
          <w:szCs w:val="24"/>
          <w:lang w:eastAsia="ru-RU"/>
        </w:rPr>
        <w:t>отношений</w:t>
      </w: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обучающихся, и, прежде всего, ценностных отношений: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к семье как главной опоре в жизни человека и источнику его счастья;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взаимоподдерживающие</w:t>
      </w:r>
      <w:proofErr w:type="spellEnd"/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 отношения, дающие человеку радость общения и позволяющие избегать чувства одиночества;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к самим себе как хозяевам своей судьбы, самоопределяющимся и </w:t>
      </w:r>
      <w:proofErr w:type="spellStart"/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самореализующимся</w:t>
      </w:r>
      <w:proofErr w:type="spellEnd"/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 личностям, отвечающим за свое собственное будущее. 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Данный ценностный аспект человеческой жизни чрезвычайно важен для личностного развития обучающегося, так как именно ценности во многом определяют его жизненные цели, его поступки, его повседневную жизнь. 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Выделение данного приоритета для учащихся уровня основного общего образования связано с особенностями обучающихся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обучающихся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обучающихся.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№Е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</w:t>
      </w:r>
      <w:r w:rsidRPr="009266B4">
        <w:rPr>
          <w:rFonts w:ascii="Times New Roman" w:eastAsia="№Е" w:hAnsi="Times New Roman" w:cs="Times New Roman"/>
          <w:iCs/>
          <w:sz w:val="24"/>
          <w:szCs w:val="24"/>
          <w:lang w:eastAsia="ru-RU"/>
        </w:rPr>
        <w:t xml:space="preserve"> 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Достижению поставленной цели воспитания обучающихся будет способствовать решение следующих основных </w:t>
      </w:r>
      <w:r w:rsidRPr="009266B4">
        <w:rPr>
          <w:rFonts w:ascii="Times New Roman" w:eastAsia="№Е" w:hAnsi="Times New Roman" w:cs="Times New Roman"/>
          <w:b/>
          <w:sz w:val="24"/>
          <w:szCs w:val="24"/>
          <w:lang w:eastAsia="ru-RU"/>
        </w:rPr>
        <w:t xml:space="preserve">задач: </w:t>
      </w:r>
    </w:p>
    <w:p w:rsidR="009266B4" w:rsidRPr="009266B4" w:rsidRDefault="009266B4" w:rsidP="009266B4">
      <w:pPr>
        <w:tabs>
          <w:tab w:val="left" w:pos="567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реализовывать воспитывающее обучение, при котором усвоение учащимися содержания учебных дисциплин выступает также средством формирования системы отношений к окружающему миру, другим людям, к самому себе, а также к усваиваемому учебному материалу;</w:t>
      </w:r>
    </w:p>
    <w:p w:rsidR="009266B4" w:rsidRPr="009266B4" w:rsidRDefault="009266B4" w:rsidP="009266B4">
      <w:pPr>
        <w:tabs>
          <w:tab w:val="left" w:pos="567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использовать воспитательный потенциал внеурочной деятельности, обеспечивать занятость детей в объединениях по интересам, функционирующих как в школе, так и в других </w:t>
      </w: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lastRenderedPageBreak/>
        <w:t xml:space="preserve">организациях (организациях дополнительного образования, культуры, физической культуры и спорта); 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реализовывать потенциал классного руководства в воспитании обучающихся, поддерживать активное участие классных сообществ в жизни школы;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повышать эффективность работы Советов обучающихся, как на уровне школы, так и на уровне отдельных классов;  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обеспечивать эффективное профессиональное самоопределение обучающихся;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организовать работу школьных медиа, реализовывать их воспитательный потенциал; 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развивать предметно-эстетическую среду школы и реализовывать ее воспитательные возможности;</w:t>
      </w:r>
    </w:p>
    <w:p w:rsidR="009266B4" w:rsidRPr="009266B4" w:rsidRDefault="009266B4" w:rsidP="009266B4">
      <w:pPr>
        <w:tabs>
          <w:tab w:val="left" w:pos="993"/>
          <w:tab w:val="left" w:pos="2552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совершенствовать воспитательную компетентность педагогических работников, стимулировать достижение высокого качества и эффективности воспитательной работы;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обучающихся;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 xml:space="preserve">- осуществлять в процессе воспитания взаимодействие с социальными партнерами школы,  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w w:val="0"/>
          <w:sz w:val="24"/>
          <w:szCs w:val="24"/>
          <w:lang w:eastAsia="ru-RU"/>
        </w:rPr>
        <w:t>- обеспечивать необходимые информационно-методические условия для реализации Программы и поддержки деятельности педагогических работников, осуществляющих процесс воспитания.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инклюзивности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возрастосообразности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widowControl w:val="0"/>
        <w:autoSpaceDE w:val="0"/>
        <w:autoSpaceDN w:val="0"/>
        <w:adjustRightInd w:val="0"/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 воспитания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гражданско-патриотическое воспитание –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культуры;воспитание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духовно-нравственное </w:t>
      </w:r>
      <w:proofErr w:type="gramStart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воспитание  –</w:t>
      </w:r>
      <w:proofErr w:type="gramEnd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эстетическое воспитание –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 физическое воспитание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формирование культуры здорового образа жизни и эмоционального благополучия –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трудовое </w:t>
      </w:r>
      <w:proofErr w:type="gramStart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воспитание  –</w:t>
      </w:r>
      <w:proofErr w:type="gramEnd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воспитание уважения к труду, трудящимся, результатам труда (своего и других людей), ориентация на трудовую деятельность, получение профессии,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экологическое воспитание –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9266B4" w:rsidRPr="009266B4" w:rsidRDefault="009266B4" w:rsidP="009266B4">
      <w:pPr>
        <w:widowControl w:val="0"/>
        <w:tabs>
          <w:tab w:val="left" w:pos="426"/>
        </w:tabs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ценности научного познания –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9266B4" w:rsidRPr="009266B4" w:rsidRDefault="009266B4" w:rsidP="009266B4">
      <w:pPr>
        <w:widowControl w:val="0"/>
        <w:autoSpaceDE w:val="0"/>
        <w:autoSpaceDN w:val="0"/>
        <w:adjustRightInd w:val="0"/>
        <w:spacing w:after="0" w:line="240" w:lineRule="auto"/>
        <w:ind w:leftChars="-129" w:left="-284" w:rightChars="-118" w:right="-260" w:firstLineChars="181" w:firstLine="4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Целевые ориентиры результатов воспитания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Целевые ориентиры результатов в воспитании, развитии личности обучающихся, на достижение которых направлена деятельность педагогического коллектива для выполнения требований ФГОС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9266B4" w:rsidRPr="009266B4" w:rsidRDefault="009266B4" w:rsidP="009266B4">
      <w:pPr>
        <w:keepNext/>
        <w:keepLines/>
        <w:spacing w:after="0" w:line="240" w:lineRule="auto"/>
        <w:ind w:leftChars="-129" w:left="-284" w:rightChars="-118" w:right="-260" w:firstLineChars="181" w:firstLine="4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Целевые ориентиры результатов воспитания на уровне основного общего образования: </w:t>
      </w: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851"/>
              </w:tabs>
              <w:spacing w:after="0" w:line="240" w:lineRule="auto"/>
              <w:ind w:rightChars="40" w:right="88" w:firstLineChars="182" w:firstLine="43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Гражданско-патриотическое воспитание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уважение к государственным символам России, праздникам.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9266B4" w:rsidRPr="009266B4" w:rsidRDefault="009266B4" w:rsidP="009266B4">
            <w:pPr>
              <w:tabs>
                <w:tab w:val="left" w:pos="28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Знающий и уважающий достижения нашей Родины –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Принимающий участие в мероприятиях патриотической направленности.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Духовно-нравственное воспитание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</w:t>
            </w: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согласия людей, народов в России, умеющий общаться с людьми разных народов, вероисповеданий.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rightChars="40" w:right="88" w:firstLineChars="182" w:firstLine="43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Эстетическое воспитание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9266B4" w:rsidRPr="009266B4" w:rsidRDefault="009266B4" w:rsidP="009266B4">
            <w:pPr>
              <w:tabs>
                <w:tab w:val="left" w:pos="4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rightChars="40" w:right="88" w:firstLineChars="182" w:firstLine="43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266B4" w:rsidRPr="009266B4" w:rsidTr="009266B4">
        <w:trPr>
          <w:trHeight w:val="131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9266B4" w:rsidRPr="009266B4" w:rsidTr="009266B4">
        <w:trPr>
          <w:trHeight w:val="131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  <w:tab w:val="left" w:pos="430"/>
              </w:tabs>
              <w:spacing w:after="0" w:line="240" w:lineRule="auto"/>
              <w:ind w:rightChars="40" w:right="88" w:firstLineChars="182" w:firstLine="43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Трудовоевоспитание</w:t>
            </w:r>
            <w:proofErr w:type="spellEnd"/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Уважающий труд, результаты своего труда, труда других людей.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  <w:tab w:val="left" w:pos="430"/>
              </w:tabs>
              <w:spacing w:after="0" w:line="240" w:lineRule="auto"/>
              <w:ind w:rightChars="40" w:right="88" w:firstLineChars="182" w:firstLine="43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Экологическоевоспитание</w:t>
            </w:r>
            <w:proofErr w:type="spellEnd"/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активное неприятие действий, приносящих вред природе.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  <w:tab w:val="left" w:pos="430"/>
              </w:tabs>
              <w:spacing w:after="0" w:line="240" w:lineRule="auto"/>
              <w:ind w:rightChars="40" w:right="88" w:firstLineChars="182" w:firstLine="43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Ценности научного познания</w:t>
            </w:r>
          </w:p>
        </w:tc>
      </w:tr>
      <w:tr w:rsidR="009266B4" w:rsidRPr="009266B4" w:rsidTr="009266B4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Ориентированный в деятельности на научные знания о природе и обществе, взаимосвязях человека с природной и социальной средой.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9266B4" w:rsidRPr="009266B4" w:rsidRDefault="009266B4" w:rsidP="009266B4">
            <w:pPr>
              <w:tabs>
                <w:tab w:val="left" w:pos="0"/>
                <w:tab w:val="left" w:pos="288"/>
              </w:tabs>
              <w:spacing w:after="0" w:line="240" w:lineRule="auto"/>
              <w:ind w:rightChars="40" w:right="88" w:firstLineChars="182" w:firstLine="43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9266B4" w:rsidRPr="009266B4" w:rsidRDefault="009266B4" w:rsidP="009266B4">
      <w:pPr>
        <w:widowControl w:val="0"/>
        <w:autoSpaceDE w:val="0"/>
        <w:autoSpaceDN w:val="0"/>
        <w:adjustRightInd w:val="0"/>
        <w:spacing w:after="0" w:line="240" w:lineRule="auto"/>
        <w:ind w:leftChars="-300" w:left="-660" w:rightChars="-118" w:right="-260" w:firstLineChars="181" w:firstLine="436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6B4" w:rsidRPr="009266B4" w:rsidRDefault="009266B4" w:rsidP="009266B4">
      <w:pPr>
        <w:widowControl w:val="0"/>
        <w:autoSpaceDE w:val="0"/>
        <w:autoSpaceDN w:val="0"/>
        <w:adjustRightInd w:val="0"/>
        <w:spacing w:after="0" w:line="240" w:lineRule="auto"/>
        <w:ind w:leftChars="-300" w:left="-660" w:rightChars="-118" w:right="-260" w:firstLineChars="181" w:firstLine="436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Содержательный раздел.</w:t>
      </w:r>
    </w:p>
    <w:p w:rsidR="009266B4" w:rsidRPr="009266B4" w:rsidRDefault="009266B4" w:rsidP="009266B4">
      <w:pPr>
        <w:spacing w:after="0" w:line="276" w:lineRule="auto"/>
        <w:ind w:leftChars="-300" w:left="-660" w:rightChars="-118" w:right="-260" w:firstLineChars="181" w:firstLine="43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Главные задачи современной школы – раскрытие способностей каждого ученика, воспитание личности, готовой к жизни в высокотехнологичном, конкурентном мире, а результат образования – это не только знания по конкретным дисциплинам, но и умение применять их в повседневной жизни, использовать в дальнейшем обучении».</w:t>
      </w:r>
    </w:p>
    <w:p w:rsidR="009266B4" w:rsidRPr="009266B4" w:rsidRDefault="009266B4" w:rsidP="009266B4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0" w:name="_Toc171436548"/>
      <w:bookmarkStart w:id="1" w:name="_Toc171437264"/>
      <w:bookmarkStart w:id="2" w:name="_Toc171437502"/>
      <w:r w:rsidRPr="009266B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Уклад общеобразовательной организации</w:t>
      </w:r>
      <w:bookmarkEnd w:id="0"/>
      <w:bookmarkEnd w:id="1"/>
      <w:bookmarkEnd w:id="2"/>
    </w:p>
    <w:p w:rsidR="009266B4" w:rsidRPr="009266B4" w:rsidRDefault="009266B4" w:rsidP="009266B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Главные задачи современной школы – раскрытие способностей каждого ученика, воспитание личности, готовой к жизни в высокотехнологичном, конкурентном мире, а результат образования – это не только знания по конкретным дисциплинам, но и умение применять их в повседневной жизни, использовать в дальнейшем обучении».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Миссия ОШ состоит в том, чтобы создать открытую безопасную образовательную среду и благоприятные условия для формирования образа успешного человека. Сознательное отношение к здоровью – путь к Успеху! Успешного в работе, квалифицированного и творческого работника должна подготовить школа. «Личность. Интеллект. Культура» – именно в них отражаются видение школы и основные ценности школы. Школа должна помочь детям взрастить потребность с каждым днем становиться лучше, научить быть толерантными и общительными. Поэтому именно ученик является основной ценностью всей жизни образовательного учреждения, он источник вдохновения учителя, педагога, директора. 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Социально-педагогическая миссия школы состоит в удовлетворении образовательных потребностей учащихся; обучении и воспитании на основе базовых ценностей творческих, свободно осуществляющих свой жизненный выбор личностей, адаптивных к любым изменениям в окружающей среде (социальной, природной), адекватно оценивающих свои способности и возможности в социальной и профессиональной жизни, стремящихся к вершинам жизненного успеха, в том числе профессионального, с целью их социальной и личностной реализации. Миссия школы также и в том, чтобы показать, как можно формировать социально успешную личность (как среди учащихся, так и среди педагогов), на основе выявления каждым субъектом образовательной процесса своих уникальных смыслов жизнедеятельности и развития, а не следования готовым «престижным» социальным сценариям.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последнее время </w:t>
      </w:r>
      <w:proofErr w:type="gram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 обществе</w:t>
      </w:r>
      <w:proofErr w:type="gram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семье, школе пришло понимание, что без возрождения духовности, основанной на  наших православных корнях, невозможно процветание и дальнейшее развитие России.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История нашей школы уникальна. Она насчитывает более 50 лет.  Мы храним память о тех </w:t>
      </w:r>
      <w:proofErr w:type="gram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замечательных  людях</w:t>
      </w:r>
      <w:proofErr w:type="gram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которые, </w:t>
      </w: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когда-либо учились и работали  в нашем учебном заведении на протяжении всех лет.  В школе успешно работает «</w:t>
      </w:r>
      <w:proofErr w:type="spell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Школьнй</w:t>
      </w:r>
      <w:proofErr w:type="spell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музей».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Девиз нашей школы: «Новому времени – новые открытия! От замысла – до результата».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Школа №39 – это школа, где не борются с недостатками, а развивают достоинства.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Школа №39 – это школа равных, но разнообразных возможностей. Мы утверждаем, что неуспешных людей нет. Успеха может добиться каждый, если предоставить</w:t>
      </w: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ему соответствующие</w:t>
      </w: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возможности.</w:t>
      </w: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 Такие возможности</w:t>
      </w: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мы предоставляем всем желающим.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Школа №39 – это школа, в которой интересно учиться детям и интересно работать педагогам.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Школа №39 – это школа, в которой создана особая эмоциональная атмосфера. Атмосфера свободы и единства. Годовой круг праздников и традиций включает общешкольные концерты, фестивали, творческие и интеллектуальные игры, соревнования, тематические праздники, выезды, выпуск школьных газет – вот чем живут педагоги и ученики Школы № 39 (далее Школа).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Учащиеся и педагоги Школы активно участвуют в реализации федеральных, региональных и муниципальных целевых программ. Идея: постоянный поиск разумного сочетания и соотношения традиций и новаций на основе современных мировых тенденций в области образования с целью создания условий (в школе, семье, социуме) для формирования личности, способной к духовно-нравственному восхождению, имеющей социально-активную направленность, стремящейся осуществлять позитивное влияние на окружающую действительность.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Процесс воспитания в школе основывается на следующих принципах взаимодействия педагогов и школьников:</w:t>
      </w:r>
    </w:p>
    <w:p w:rsidR="009266B4" w:rsidRPr="009266B4" w:rsidRDefault="009266B4" w:rsidP="009266B4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9266B4" w:rsidRPr="009266B4" w:rsidRDefault="009266B4" w:rsidP="009266B4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ориентир на создание в школе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9266B4" w:rsidRPr="009266B4" w:rsidRDefault="009266B4" w:rsidP="009266B4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реализация процесса воспитания главным образом через создание в школе детско-взрослых общностей, которые объединяют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9266B4" w:rsidRPr="009266B4" w:rsidRDefault="009266B4" w:rsidP="009266B4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9266B4" w:rsidRPr="009266B4" w:rsidRDefault="009266B4" w:rsidP="009266B4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системность, целесообразность и </w:t>
      </w:r>
      <w:proofErr w:type="spell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нешаблонность</w:t>
      </w:r>
      <w:proofErr w:type="spell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воспитания как условия его эффективности.</w:t>
      </w:r>
    </w:p>
    <w:p w:rsidR="009266B4" w:rsidRPr="009266B4" w:rsidRDefault="009266B4" w:rsidP="009266B4">
      <w:pPr>
        <w:spacing w:after="200" w:line="36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Основными традициями воспитания в образовательной организации являются следующие:</w:t>
      </w:r>
    </w:p>
    <w:p w:rsidR="009266B4" w:rsidRPr="009266B4" w:rsidRDefault="009266B4" w:rsidP="009266B4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:rsidR="009266B4" w:rsidRPr="009266B4" w:rsidRDefault="009266B4" w:rsidP="009266B4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9266B4" w:rsidRPr="009266B4" w:rsidRDefault="009266B4" w:rsidP="009266B4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9266B4" w:rsidRPr="009266B4" w:rsidRDefault="009266B4" w:rsidP="009266B4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проведении общешкольных дел отсутствует </w:t>
      </w:r>
      <w:proofErr w:type="spell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соревновательность</w:t>
      </w:r>
      <w:proofErr w:type="spell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между классами, поощряется конструктивное </w:t>
      </w:r>
      <w:proofErr w:type="spell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межклассное</w:t>
      </w:r>
      <w:proofErr w:type="spell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</w:t>
      </w:r>
      <w:proofErr w:type="spellStart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межвозрастное</w:t>
      </w:r>
      <w:proofErr w:type="spellEnd"/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взаимодействие школьников, а также их социальная активность;</w:t>
      </w:r>
    </w:p>
    <w:p w:rsidR="009266B4" w:rsidRPr="009266B4" w:rsidRDefault="009266B4" w:rsidP="009266B4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педагоги школы ориентированы на формирование коллективов в рамках школьных классов, студий, секций и иных детских объединений, установление в них доброжелательных и товарищеских взаимоотношений;</w:t>
      </w:r>
    </w:p>
    <w:p w:rsidR="009266B4" w:rsidRPr="009266B4" w:rsidRDefault="009266B4" w:rsidP="009266B4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Особенностью организуемого в школе воспитательного процесса является наличие уклада школьной жизни,  определяемого: длительной историей существования школы, открытой в 1968 году; небольшим коллективом учащихся, что дает возможность индивидуализировать воспитательный процесс, сделать его более «личностным»; отношениями между педагогами, учащимися, родителями (законными представителями) несовершеннолетних как рядом проживающими и, часто, хорошо знающими друг друга людьми; сохраняющимися традиционными отношениями в системе «взрослый–ребенок»; традиционными школьными мероприятиями, таких как «День знаний», «Осенний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легкоатлетический кросс», «Посвящение в первоклассники», «День самоуправления», «День 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книгодарения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», Юбилейные даты школы, «Посвящение в пешеходы», «Новый год», Военно-спортивные и патриотические конкурсы к 23 февраля (игра «Зарница», «Смотр строя и песни»), «Весенняя легкоатлетическая эстафета», Митинг, посвященный 9 мая, «Последний звонок».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 школе созданы условия для занятий физической культурой и спортом. В наличии имеются спортивный зал, спортивная площадка на улице. Оснащение необходимым оборудованием позволяет организовать дополнительную образовательную деятельность и реализовать образовательную программу по физической культуре на начальном и основном уровнях образования.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протяжении нескольких лет в школе в течение учебного года проводится мониторинг физического развития учащихся 1-9 классов, норм ВФСК ГТО. 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 школе имеются кабинет технологии с мастерской, уголок релаксации в кабинете психолога, библиотека.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Важное место в системе воспитательной работы отводится организации и проведению мероприятий духовно-нравственного, гражданско-патриотического направлений.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В школе функционируют первичные отделения «Движения первых», «Орлята России», Отряд юных инспекторов дорожного движения, Ученический Совет.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Формированию физической культуры учащихся, а посредством этого – воспитанию таких качеств, как целеустремленность, чувство товарищества, долг, ответственность, взаимовыручка, способствует школьный спортивный клуб «Эверест».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 xml:space="preserve">Воспитание в школе осуществляется как: 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1) воспитывающее обучение, реализуемое на уроке;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2) специальное направление деятельности, включающее мероприятия и проекты воспитательной направленности, в том числе в рамках внеурочной деятельности.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 xml:space="preserve">Приоритет отдается организации </w:t>
      </w: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воспитывающего обучения</w:t>
      </w: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 xml:space="preserve"> в процессе урочной деятельности, поскольку деятельность на уроке является основным видом занятости обучающегося в школе. Уроки охватывают большую часть времени пребывания ребенка в образовательном учреждении.</w:t>
      </w:r>
    </w:p>
    <w:p w:rsidR="009266B4" w:rsidRPr="009266B4" w:rsidRDefault="009266B4" w:rsidP="009266B4">
      <w:pPr>
        <w:spacing w:after="0" w:line="240" w:lineRule="auto"/>
        <w:jc w:val="both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Особенностями реализуемого в школе воспитательной деятельности являются:</w:t>
      </w:r>
    </w:p>
    <w:p w:rsidR="009266B4" w:rsidRPr="009266B4" w:rsidRDefault="009266B4" w:rsidP="009266B4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полноценное / максимальное использование воспитательного потенциала учебных дисциплин;</w:t>
      </w:r>
    </w:p>
    <w:p w:rsidR="009266B4" w:rsidRPr="009266B4" w:rsidRDefault="009266B4" w:rsidP="009266B4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- наличие традиций детской проектной деятельности / социальных инициатив детей и подростков / социального творчества детей и подростков (познавательные, творческие, социально значимые, игровые, экологические, литературные, художественные проекты); </w:t>
      </w:r>
    </w:p>
    <w:p w:rsidR="009266B4" w:rsidRPr="009266B4" w:rsidRDefault="009266B4" w:rsidP="009266B4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разработка и реализация комплекса обучающих профилактических мероприятий для школьников, их родителей (законных представителей) и педагогов с целью обеспечения безопасности и здоровья несовершеннолетних;</w:t>
      </w:r>
    </w:p>
    <w:p w:rsidR="009266B4" w:rsidRPr="009266B4" w:rsidRDefault="009266B4" w:rsidP="009266B4">
      <w:pPr>
        <w:widowControl w:val="0"/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- обогащение содержания традиционных мероприятий духовно-нравственного и гражданско-патриотического воспитания современными интерактивными формами: организация диспутов, дискуссий на актуальные темы, деловых игр, мозговых штурмов, создание и использование компьютерных презентаций и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медиаматериалов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, расширение воспитывающих возможностей официального сайта школы и школьных социальных сетей («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ВКонтакте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»); </w:t>
      </w:r>
    </w:p>
    <w:p w:rsidR="009266B4" w:rsidRPr="009266B4" w:rsidRDefault="009266B4" w:rsidP="009266B4">
      <w:pPr>
        <w:widowControl w:val="0"/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использование в воспитательной работе соревновательных форм организации мероприятий для повышения качества воспитательного процесса, использование разнообразных видов наглядности для демонстрации побед и достижений, поднятия престижа школы.</w:t>
      </w:r>
    </w:p>
    <w:p w:rsidR="009266B4" w:rsidRPr="009266B4" w:rsidRDefault="009266B4" w:rsidP="009266B4">
      <w:pPr>
        <w:widowControl w:val="0"/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тесным взаимодействием с социальными партнёрами в вопросах профориентации, духовно-нравственного, военно-патриотического воспитания и физического развития обучающихся.</w:t>
      </w:r>
    </w:p>
    <w:p w:rsidR="009266B4" w:rsidRPr="009266B4" w:rsidRDefault="009266B4" w:rsidP="009266B4">
      <w:pPr>
        <w:widowControl w:val="0"/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Основными организационными ценностями процесса воспитания в школе являются: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- безопасность;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сочетание общественных и личных интересов;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вовлечение всех участников (методика КТД и др.);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создание мотивации;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использование потенциала участников;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обучение персонала;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непрерывность (воспитание не сводится к мероприятиям);</w:t>
      </w:r>
    </w:p>
    <w:p w:rsidR="009266B4" w:rsidRPr="009266B4" w:rsidRDefault="009266B4" w:rsidP="009266B4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сочетание стандартизации с творчеством.</w:t>
      </w:r>
    </w:p>
    <w:p w:rsidR="009266B4" w:rsidRPr="009266B4" w:rsidRDefault="009266B4" w:rsidP="009266B4">
      <w:pPr>
        <w:widowControl w:val="0"/>
        <w:autoSpaceDE w:val="0"/>
        <w:autoSpaceDN w:val="0"/>
        <w:adjustRightInd w:val="0"/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Виды, формы и содержание воспитательной деятельности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Для обеспечения гармоничного развития личности воспитательный процесс, реализуемый в </w:t>
      </w:r>
      <w:r w:rsidRPr="009266B4"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  <w:t xml:space="preserve">школе, включает следующие </w:t>
      </w: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>направления</w:t>
      </w:r>
      <w:r w:rsidRPr="009266B4"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  <w:t>: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гражданско-патриотическое воспитание;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духовно-нравственное воспитание;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эстетическое воспитание;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физическое воспитание, формирование культуры здоровья и эмоционального благополучия;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трудовое воспитание;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экологическое воспитание;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- ценности научного познания.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  <w:t>Указанные направления, с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одержание, виды и формы воспитательной деятельности школы представлены в основных (инвариантных) модулях «Школьный урок», «Классное руководство», «Основные школьные дела», «Внеурочная деятельность», «Профилактика и безопасность», «Работа с родителями», «Самоуправление», «Профориентация», «Социальное партнёрство», «Внешкольные мероприятия», «Предметно-пространственная среда», дополнительного (вариативного) модуля «Детские общественные объединения», </w:t>
      </w:r>
      <w:r w:rsidRPr="009266B4"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  <w:t>отражаются и в индивидуальных планах работы классных руководителей.</w:t>
      </w:r>
    </w:p>
    <w:p w:rsidR="009266B4" w:rsidRPr="009266B4" w:rsidRDefault="009266B4" w:rsidP="009266B4">
      <w:pPr>
        <w:spacing w:after="200" w:line="276" w:lineRule="auto"/>
        <w:ind w:firstLine="567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МОДУЛЬ «УРОЧНАЯ ДЕЯТЕЛЬНОСТЬ»</w:t>
      </w:r>
      <w:r w:rsidRPr="009266B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/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школьными педагогами воспитательного потенциала урока предполагает следующее</w:t>
      </w:r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применение на уроке интерактивных форм работы учащихся: интеллектуальных игр,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стимулирующих познавательную мотивацию школьников; дискуссий, которые дают 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  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9266B4" w:rsidRPr="009266B4" w:rsidRDefault="009266B4" w:rsidP="009266B4">
      <w:pPr>
        <w:tabs>
          <w:tab w:val="left" w:pos="519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Обучение является средством воспитания. 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В свою очередь, воспитание, формируя такие качества личности обучающегося как целеустремленность, ответственность, любознательность, дисциплинированность, настойчивость, повышает эффективность обучения.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Воспитание должно «играть» на обучение, а правильно организованное обучение должно решать задачи воспитания.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Полноценное раскрытие воспитательных возможностей урока требует </w:t>
      </w:r>
      <w:r w:rsidRPr="009266B4">
        <w:rPr>
          <w:rFonts w:ascii="Times New Roman" w:eastAsia="№Е" w:hAnsi="Times New Roman" w:cs="Times New Roman"/>
          <w:b/>
          <w:i/>
          <w:iCs/>
          <w:sz w:val="24"/>
          <w:szCs w:val="24"/>
          <w:u w:val="single"/>
          <w:lang w:eastAsia="ru-RU"/>
        </w:rPr>
        <w:t>специальной</w:t>
      </w: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 работы учителя на этапах: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а) подготовки к уроку;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б) проведения урока;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в) самоанализа урока. 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При подготовке к уроку учитель: 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1) формулирует воспитательные цели урока;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2) выделяет образно-эмоциональный центр урока;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3) отбирает в </w:t>
      </w:r>
      <w:r w:rsidRPr="009266B4">
        <w:rPr>
          <w:rFonts w:ascii="Times New Roman" w:eastAsia="№Е" w:hAnsi="Times New Roman" w:cs="Times New Roman"/>
          <w:b/>
          <w:i/>
          <w:iCs/>
          <w:sz w:val="24"/>
          <w:szCs w:val="24"/>
          <w:u w:val="single"/>
          <w:lang w:eastAsia="ru-RU"/>
        </w:rPr>
        <w:t>содержании</w:t>
      </w: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 учебных предметов </w:t>
      </w:r>
      <w:proofErr w:type="spellStart"/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воспитательно</w:t>
      </w:r>
      <w:proofErr w:type="spellEnd"/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 значимые компоненты: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примеры подлинной нравственности, патриотизма / служения Родине, духовности, гражданственности, гуманизма;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примеры научного подвига;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факты о жизненной позиция и человеческих качества ученых, писателей художников, композиторов, исторических деятелей;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мировоззренческие идеи;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материал, формирующий мотивы и ценности обучающегося в сфере отношений к природе.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/>
          <w:sz w:val="24"/>
          <w:szCs w:val="20"/>
          <w:u w:val="single"/>
          <w:lang w:eastAsia="ru-RU" w:bidi="ru-RU"/>
        </w:rPr>
      </w:pPr>
      <w:r w:rsidRPr="009266B4">
        <w:rPr>
          <w:rFonts w:ascii="Times New Roman" w:eastAsia="Courier New" w:hAnsi="Times New Roman" w:cs="Times New Roman"/>
          <w:i/>
          <w:w w:val="0"/>
          <w:sz w:val="24"/>
          <w:szCs w:val="24"/>
          <w:u w:val="single"/>
          <w:lang w:eastAsia="ru-RU" w:bidi="ru-RU"/>
        </w:rPr>
        <w:t xml:space="preserve">4) планирует воспитательный эффект используемых форм, методов, приемов, средств </w:t>
      </w:r>
      <w:r w:rsidRPr="009266B4">
        <w:rPr>
          <w:rFonts w:ascii="Times New Roman" w:eastAsia="№Е" w:hAnsi="Times New Roman" w:cs="Times New Roman"/>
          <w:i/>
          <w:sz w:val="24"/>
          <w:szCs w:val="20"/>
          <w:u w:val="single"/>
          <w:lang w:eastAsia="ru-RU" w:bidi="ru-RU"/>
        </w:rPr>
        <w:t>обучения.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При проведении урока учитель осуществляет воспитание средствами: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1) создания условий для активной, эмоционально-окрашенной деятельности учащихся на уроке;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2) формирования эмоционально-ценностного (личностного) отношения к усваиваемому учебному материалу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lastRenderedPageBreak/>
        <w:t>3) оптимального сочетания различных методов обучения: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репродуктивных методов (воспитание организованности, исполнительности, ответственности);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методов организации познавательной самостоятельности и активности (воспитание творческого начала, формирование познавательного интереса);  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4) сочетания различных форм обучения: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групповая форма (воспитание умения достигать взаимопонимания, сотрудничать для достижения общих результатов; формирование осознанного, уважительного и доброжелательного отношения к другому человеку, его мнению; освоение социальных норм, правил поведения, ролей и форм социальной жизни в группах и сообществах);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индивидуальная форма (воспитание трудолюбия, настойчивости, упорства, самостоятельности, аккуратности, ответственности, умений трудиться, преодолевать сложности, формирование у обучающегося понимания важности опоры на свои силы);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5) использования воспитательной функции оценки;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6) рационализации использования времени на уроке (воспитание внутренней организованности, собранности, дисциплинированности);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Учитель использует воспитательные возможности урока, опираясь на следующее: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обучение на высоком уровне трудности через постепенное наращивание трудностей (воспитание целеустремленности, дисциплинированности, настойчивости, воли, умений трудиться);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создание ситуации успеха, в особенности – для обучающихся, имеющих низкие образовательные результаты / имеющих затруднения в обучении; 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создание на уроке здоровой, мажорной, доброжелательной атмосферы;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поощрение, поддержка инициативы и усилий ребенка в познавательной деятельности.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Воспитывающим фактором является высокая квалификация учителя, его ответственное отношение к своей работе.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Само пространство класса, внешний вид учителя, его речь, стиль общения должны являть собой образцы современной культуры.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Задачи воспитания решатся на каждом уроке и средствами всех учебных предметов. Вместе с тем, можно говорить об определенной «воспитательной» специализации учебных предметов. 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Мотивы и ценности обучающегося в сфере отношений к природе помогает сформировать изучение предметных областей «Естественнонаучные предметы» и «Физическая культура и основы безопасности жизнедеятельности».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Реализация задач развития эстетического сознания обучающихся возлагается, прежде всего, на уроки предметной областей «Филология», «Искусство».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Задача по формированию целостного мировоззрения, соответствующего современному уровню развития науки и общественной практики, решается всеми учебными предметами, но в первую очередь - на уроках предметных областей «Общественно-научные предметы», «Естественнонаучные предметы».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Урок имеет воспитывающий характер, если он формирует у обучающихся познавательный интерес. Такой интерес стимулируют: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новизна учебного материала, демонстрация новых граней ранее изученного материала, показ достижений современной науки, анализ практической роли знаний;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многообразие самостоятельных работ и сменяемость их форм,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проблемность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, исследовательский подход, творческие работы, практические работы;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эмоциональный тонус познавательной деятельности учащихся, педагогический оптимизм учителя, соревнование.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Воспитательные возможности урока заключены не только в содержании, но и в </w:t>
      </w:r>
      <w:r w:rsidRPr="009266B4">
        <w:rPr>
          <w:rFonts w:ascii="Times New Roman" w:eastAsia="№Е" w:hAnsi="Times New Roman" w:cs="Times New Roman"/>
          <w:b/>
          <w:i/>
          <w:iCs/>
          <w:sz w:val="24"/>
          <w:szCs w:val="24"/>
          <w:u w:val="single"/>
          <w:lang w:eastAsia="ru-RU"/>
        </w:rPr>
        <w:t>способах, формах деятельности</w:t>
      </w: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 учителя и обучающихся на уроке.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Формы обучения (работа в коллективе сверстников) включают школьников в отношения взаимодействия и сотрудничества, в атмосферу товарищеской взаимопомощи, формирует лидерские качества и умение подчиняться, учит внимательному отношению к окружающим людям. Групповая форма работы позволяет развивать качества как «теоретика», так и «экспериментатора»; как лидера, так и ведомого; как проверяющего, так и проверяемого. Необходимо сочетание индивидуальных, групповых и парных форм работы. Усиление воспитывающего потенциала обучения достигается применением необычных уроков: урок-размышление, урок-праздник, научно-практические конференции, дидактические и эстетические спектакли, суд над негативными явлениями, уроки по заявкам и т. п.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Cs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Примерами отдельных форм, видов, приемов деятельности, позволяющих реализовать </w:t>
      </w:r>
      <w:r w:rsidRPr="009266B4">
        <w:rPr>
          <w:rFonts w:ascii="Times New Roman" w:eastAsia="№Е" w:hAnsi="Times New Roman" w:cs="Times New Roman"/>
          <w:w w:val="0"/>
          <w:sz w:val="24"/>
          <w:szCs w:val="24"/>
          <w:lang w:eastAsia="ru-RU"/>
        </w:rPr>
        <w:t>возможности урока являются: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демонстрация учителем образцов и норм поведенческой, коммуникативной культуры в различных ситуациях;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организация работы обучающихся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подбор соответствующих (этических, «воспитательных») текстов для чтения, задач для решения, проблемных ситуаций для обсуждения в классе;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этическая интерпретация художественных, научных, публицистических текстов;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организация шефства мотивированных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Реализация воспитательного потенциала уроков предусматривает: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9266B4" w:rsidRPr="009266B4" w:rsidRDefault="009266B4" w:rsidP="009266B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567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МОДУЛЬ «КЛАССНОЕ РУКОВОДСТВО»</w:t>
      </w: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br/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:rsidR="009266B4" w:rsidRPr="009266B4" w:rsidRDefault="009266B4" w:rsidP="009266B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Работа с классным коллективом: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направленности), позволяющие с одной стороны, 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– вовлечь в них детей с самыми разными потребностями и тем самым дать им возможность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самореализоваться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них,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с другой,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Классные часы: </w:t>
      </w:r>
    </w:p>
    <w:p w:rsidR="009266B4" w:rsidRPr="009266B4" w:rsidRDefault="009266B4" w:rsidP="009266B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wordWrap w:val="0"/>
        <w:autoSpaceDE w:val="0"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тематические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(согласно плану классного руководителя, посвященные юбилейным датами, Дням воинской славы, событию в классе, в городе, стране), способствующие расширению кругозора детей, формированию эстетического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вкуса,  позволяющие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лучше узнать и полюбить свою Родину; </w:t>
      </w:r>
    </w:p>
    <w:p w:rsidR="009266B4" w:rsidRPr="009266B4" w:rsidRDefault="009266B4" w:rsidP="009266B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wordWrap w:val="0"/>
        <w:autoSpaceDE w:val="0"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игровые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способствующие сплочению коллектива, поднятию настроения, предупреждающие стрессовые ситуации; </w:t>
      </w:r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проблемные,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направленные  на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устранение конфликтных ситуаций в классе, Школе, позволяющие решать спорные вопросы;</w:t>
      </w:r>
    </w:p>
    <w:p w:rsidR="009266B4" w:rsidRPr="009266B4" w:rsidRDefault="009266B4" w:rsidP="009266B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wordWrap w:val="0"/>
        <w:autoSpaceDE w:val="0"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организационные,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связанные с подготовкой класса к общему делу; </w:t>
      </w:r>
    </w:p>
    <w:p w:rsidR="009266B4" w:rsidRPr="009266B4" w:rsidRDefault="009266B4" w:rsidP="009266B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926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позволяющие получить опыт безопасного поведения в социуме, ведения здорового образа жизни и заботы о здоровье других людей.</w:t>
      </w:r>
    </w:p>
    <w:p w:rsidR="009266B4" w:rsidRPr="009266B4" w:rsidRDefault="009266B4" w:rsidP="009266B4">
      <w:pPr>
        <w:tabs>
          <w:tab w:val="left" w:pos="993"/>
          <w:tab w:val="left" w:pos="131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сплочение коллектива класса через: </w:t>
      </w:r>
    </w:p>
    <w:p w:rsidR="009266B4" w:rsidRPr="009266B4" w:rsidRDefault="009266B4" w:rsidP="009266B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 и тренинги на сплочение и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командообразование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266B4" w:rsidRPr="009266B4" w:rsidRDefault="009266B4" w:rsidP="009266B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однодневные  походы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экскурсии, организуемые классными руководителями и родителями; </w:t>
      </w:r>
    </w:p>
    <w:p w:rsidR="009266B4" w:rsidRPr="009266B4" w:rsidRDefault="009266B4" w:rsidP="009266B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празднования в классе дней рождения </w:t>
      </w:r>
      <w:proofErr w:type="spellStart"/>
      <w:proofErr w:type="gram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детей,включающие</w:t>
      </w:r>
      <w:proofErr w:type="spellEnd"/>
      <w:proofErr w:type="gram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себя подготовленные ученическими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микрогруппами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поздравления, сюрпризы, творческие подарки и розыгрыши; </w:t>
      </w:r>
    </w:p>
    <w:p w:rsidR="009266B4" w:rsidRPr="009266B4" w:rsidRDefault="009266B4" w:rsidP="009266B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внутриклассные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«огоньки» и вечера, дающие каждому школьнику возможность рефлексии собственного участия в жизни класса. </w:t>
      </w:r>
    </w:p>
    <w:p w:rsidR="009266B4" w:rsidRPr="009266B4" w:rsidRDefault="009266B4" w:rsidP="009266B4">
      <w:pPr>
        <w:tabs>
          <w:tab w:val="left" w:pos="851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      Индивидуальная работа с учащимися: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психологом;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поддержка ребенка в решении важных для него жизненных проблем (налаживания взаимоотношений с одноклассниками или учителями, выбора профессии, ВУЗа и дальнейшего трудоустройства, успеваемости и т.п.), когда каждая проблема 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трансформируется классным руководителем в задачу для школьника, которую они совместно стараются решить;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вместе анализируют свои успехи и неудачи;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9266B4" w:rsidRPr="009266B4" w:rsidRDefault="009266B4" w:rsidP="009266B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Работа с родителями учащихся или их законными представителями (формы):</w:t>
      </w:r>
    </w:p>
    <w:p w:rsidR="009266B4" w:rsidRPr="009266B4" w:rsidRDefault="009266B4" w:rsidP="009266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wordWrap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«Узкий круг». Беседа родителей, педагогов, администрации (при необходимости) с целью оказания помощи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9266B4" w:rsidRPr="009266B4" w:rsidRDefault="009266B4" w:rsidP="009266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wordWrap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Родительское собрание. Организация родительских собраний (тематических, организационных, аналитических, итоговых, комбинированных, совместно с учителями-предметниками, совместно с детьми), проводимых в режиме обсуждения наиболее острых проблем обучения и воспитания школьников; родительский комитет. Создание и организация работы родительских комитетов классов, участвующих в управлении школой и решении вопросов воспитания и обучения детей;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Привлечение родителей (законных представителей) к просмотру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вебинаров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воспитательной направленности, Всероссийского родительского собрания;</w:t>
      </w:r>
    </w:p>
    <w:p w:rsidR="009266B4" w:rsidRPr="009266B4" w:rsidRDefault="009266B4" w:rsidP="009266B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34"/>
        </w:tabs>
        <w:wordWrap w:val="0"/>
        <w:autoSpaceDE w:val="0"/>
        <w:autoSpaceDN w:val="0"/>
        <w:spacing w:after="0" w:line="29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регулярное информирование родителей о школьных успехах и проблемах их детей, о жизни класса в целом;</w:t>
      </w:r>
    </w:p>
    <w:p w:rsidR="009266B4" w:rsidRPr="009266B4" w:rsidRDefault="009266B4" w:rsidP="009266B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34"/>
        </w:tabs>
        <w:wordWrap w:val="0"/>
        <w:autoSpaceDE w:val="0"/>
        <w:autoSpaceDN w:val="0"/>
        <w:spacing w:after="0" w:line="240" w:lineRule="auto"/>
        <w:ind w:right="2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9266B4" w:rsidRPr="009266B4" w:rsidRDefault="009266B4" w:rsidP="009266B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34"/>
        </w:tabs>
        <w:wordWrap w:val="0"/>
        <w:autoSpaceDE w:val="0"/>
        <w:autoSpaceDN w:val="0"/>
        <w:spacing w:before="2" w:after="0" w:line="237" w:lineRule="auto"/>
        <w:ind w:right="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9266B4" w:rsidRPr="009266B4" w:rsidRDefault="009266B4" w:rsidP="009266B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34"/>
        </w:tabs>
        <w:wordWrap w:val="0"/>
        <w:autoSpaceDE w:val="0"/>
        <w:autoSpaceDN w:val="0"/>
        <w:spacing w:before="6" w:after="0" w:line="237" w:lineRule="auto"/>
        <w:ind w:right="2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членов семей школьников к организации и проведению дел класса;</w:t>
      </w:r>
    </w:p>
    <w:p w:rsidR="009266B4" w:rsidRPr="009266B4" w:rsidRDefault="009266B4" w:rsidP="009266B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34"/>
        </w:tabs>
        <w:wordWrap w:val="0"/>
        <w:autoSpaceDE w:val="0"/>
        <w:autoSpaceDN w:val="0"/>
        <w:spacing w:before="2" w:after="0" w:line="237" w:lineRule="auto"/>
        <w:ind w:right="2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9266B4" w:rsidRPr="009266B4" w:rsidRDefault="009266B4" w:rsidP="009266B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310"/>
        </w:tabs>
        <w:spacing w:after="200" w:line="276" w:lineRule="auto"/>
        <w:ind w:right="175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9266B4" w:rsidRPr="009266B4" w:rsidRDefault="009266B4" w:rsidP="009266B4">
      <w:pPr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</w:pP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Осуществляя работу с классом, классный руководитель организует работу с коллективом класса; индивидуальную работу с обучающимися вверенного ему класса; работу с учителями-предметниками в данном классе; работу с родителями обучающихся (законными представителями).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40"/>
        <w:rPr>
          <w:rFonts w:ascii="Times New Roman" w:eastAsia="№Е" w:hAnsi="Times New Roman" w:cs="Times New Roman"/>
          <w:b/>
          <w:bCs/>
          <w:iCs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Работа с классным коллективом: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инициирование и поддержка участия класса в общешкольных делах, </w:t>
      </w: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оказание необходимой помощи обучающимся в их подготовке, проведении и анализе;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профориентационной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направленности), позволяющих с одной стороны, – вовлечь в них обучающихся с самыми разными потребностями и тем самым дать им возможность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самореализоваться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в них, а с другой, – установить и упрочить доверительные отношения с обучающимися класса, стать для них значимым взрослым, задающим образцы поведения в обществе. 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40"/>
        <w:rPr>
          <w:rFonts w:ascii="Times New Roman" w:eastAsia="Bookman Old Style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b/>
          <w:sz w:val="24"/>
          <w:szCs w:val="24"/>
          <w:lang w:eastAsia="ru-RU"/>
        </w:rPr>
        <w:t>Классные дела: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Информационно-просветительские занятия патриотической, нравственной и экологической направленности «Разговоры о важном».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Разработка и реализация социальных проектов</w:t>
      </w:r>
      <w:r w:rsidRPr="009266B4">
        <w:rPr>
          <w:rFonts w:ascii="Times New Roman" w:eastAsia="Bookman Old Style" w:hAnsi="Times New Roman" w:cs="Times New Roman"/>
          <w:i/>
          <w:sz w:val="24"/>
          <w:szCs w:val="24"/>
          <w:lang w:eastAsia="ru-RU"/>
        </w:rPr>
        <w:t>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Просмотр и обсуждение художественных и документальных фильмов, передач. 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Посещение театральных постановок, музеев, выставок.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Коллективное посещение спортивных соревнований.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Посещение производственных предприятий, научных, образовательных организаций (в том числе дистанционно).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Организация праздников.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Проведение встреч с ветеранами.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Встречи с выпускниками.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Организация выполнения общественно-полезной работы каждым обучающимся. 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Проведения диспутов по актуальным проблемам нравственно-этического содержания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Подготовка и проведение бесед: «О любви, верности и дружбе», «О принципиальности и искренности», «О чистоте мысли и бескорыстии поступка» и др.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Участие в общественно полезном труде в помощь школе, родному краю.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Участие в делах благотворительности, милосердия, в оказании помощи нуждающимся, заботе о животных, живых существах, природе.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Проведение сюжетно-ролевых игр.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Проведение праздников, творческих конкурсов внутри класса.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Проведение спортивных соревнований.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Проведение краеведческой работы.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Организация бесед со школьным психологом, медицинскими работниками.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Создание Совета класса.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Создание временных органов самоуправления.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Создание игровых форм самоуправления – модели детской республики, сказочной страны детства, города знатоков и т.п.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Озеленение класса.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Организация работы экологических патрулей и др. 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Планирование и проведение классных часов целевой воспитательной тематической направленности как часов плодотворного и доверительного общения педагогического работника и обучающихся, основанных на принципах уважительного отношения к личности обучающегося, поддержки активной позиции каждого обучающегося в беседе, предоставления обучающимся возможности обсуждения и принятия решений по обсуждаемой проблеме, создания благоприятной среды для общения.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Сплочение коллектива класса через: </w:t>
      </w:r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t>и</w:t>
      </w: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гры и тренинги на сплочение и </w:t>
      </w:r>
      <w:proofErr w:type="spellStart"/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>командообразование</w:t>
      </w:r>
      <w:proofErr w:type="spellEnd"/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; </w:t>
      </w:r>
      <w:proofErr w:type="spellStart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внеучебные</w:t>
      </w:r>
      <w:proofErr w:type="spellEnd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 и внешкольные мероприятия, </w:t>
      </w:r>
      <w:r w:rsidRPr="009266B4">
        <w:rPr>
          <w:rFonts w:ascii="Times New Roman" w:eastAsia="№Е" w:hAnsi="Times New Roman" w:cs="Times New Roman"/>
          <w:i/>
          <w:iCs/>
          <w:sz w:val="24"/>
          <w:szCs w:val="24"/>
          <w:u w:val="single"/>
          <w:lang w:eastAsia="ru-RU"/>
        </w:rPr>
        <w:t xml:space="preserve">походы и экскурсии, организуемые классными руководителями и родителями; празднования дней рождения обучающихся, </w:t>
      </w:r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включающие в себя подготовленные ученическими </w:t>
      </w:r>
      <w:proofErr w:type="spellStart"/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t>микрогруппами</w:t>
      </w:r>
      <w:proofErr w:type="spellEnd"/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поздравления, сюрпризы, творческие подарки и розыгрыши; </w:t>
      </w:r>
      <w:proofErr w:type="spellStart"/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t>внутриклассные</w:t>
      </w:r>
      <w:proofErr w:type="spellEnd"/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«огоньки» и вечера, дающие каждому </w:t>
      </w:r>
      <w:r w:rsidRPr="009266B4">
        <w:rPr>
          <w:rFonts w:ascii="Times New Roman" w:eastAsia="Tahoma" w:hAnsi="Times New Roman" w:cs="Times New Roman"/>
          <w:sz w:val="24"/>
          <w:szCs w:val="24"/>
          <w:lang w:eastAsia="ru-RU"/>
        </w:rPr>
        <w:lastRenderedPageBreak/>
        <w:t>обучающемуся возможность рефлексии собственного участия в жизни класса.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b/>
          <w:bCs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Выработка совместно с обучающимися правил поведения, законов класса, помогающих обучающимся освоить нормы и правила общения, которым они должны следовать в школе, участие в выработке таких правил поведения в общеобразовательной организации.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40"/>
        <w:rPr>
          <w:rFonts w:ascii="Times New Roman" w:eastAsia="№Е" w:hAnsi="Times New Roman" w:cs="Times New Roman"/>
          <w:b/>
          <w:bCs/>
          <w:iCs/>
          <w:sz w:val="24"/>
          <w:szCs w:val="24"/>
          <w:lang w:eastAsia="ru-RU"/>
        </w:rPr>
      </w:pPr>
      <w:proofErr w:type="spellStart"/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val="en-US" w:eastAsia="ru-RU"/>
        </w:rPr>
        <w:t>Индивидуаль</w:t>
      </w:r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ная</w:t>
      </w:r>
      <w:proofErr w:type="spellEnd"/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val="en-US" w:eastAsia="ru-RU"/>
        </w:rPr>
        <w:t>работ</w:t>
      </w:r>
      <w:proofErr w:type="spellEnd"/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с </w:t>
      </w:r>
      <w:proofErr w:type="spellStart"/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val="en-US" w:eastAsia="ru-RU"/>
        </w:rPr>
        <w:t>обучающимися</w:t>
      </w:r>
      <w:proofErr w:type="spellEnd"/>
      <w:r w:rsidRPr="009266B4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профилактика асоциального поведения;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ведение системы учета детей, семей групп социального риска, реализацию планов профилактической работы с ними;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реализация индивидуальных профилактических программ для детей группы риска, обеспечение подростков информацией об опасных последствиях алкоголизма, наркомании, курения, «внедрения» упражнений и заданий, развивающих навыки ответственного отношения к здоровью и исключающих рискованное поведение, наносящее вред здоровью и социальному благополучию;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изучение особенностей личностного развития обучающихся класса путём наблюдения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по нравственным проблемам; результаты наблюдения сверяются с результатами бесед с родителями обучающихся, а также (при необходимости) – со школьным психологом;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доверительное общение и поддержка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индивидуальная работа с обучающимися класса, направленная на заполнение ими личных портфолио, в которых обучающиеся фиксируют свои учебные, творческие, спортивные, личностные достижения;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коррекция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поведения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обучающегося через частные беседы с ним, 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9266B4" w:rsidRPr="009266B4" w:rsidRDefault="009266B4" w:rsidP="009266B4">
      <w:pPr>
        <w:tabs>
          <w:tab w:val="left" w:pos="851"/>
          <w:tab w:val="left" w:pos="1310"/>
        </w:tabs>
        <w:spacing w:after="0" w:line="240" w:lineRule="auto"/>
        <w:ind w:firstLineChars="58" w:firstLine="14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учителями-предметниками в классе: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регулярные консультации с учителями-предметниками, направленные на формирование единства мнений и требований педагогических работников по ключевым вопросам воспитания, на предупреждение и/или разрешение конфликтов между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учителямии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обучающимися;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внеучебной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обстановке, участвовать в родительских собраниях класса;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9266B4" w:rsidRPr="009266B4" w:rsidRDefault="009266B4" w:rsidP="009266B4">
      <w:pPr>
        <w:tabs>
          <w:tab w:val="left" w:pos="851"/>
          <w:tab w:val="left" w:pos="1310"/>
        </w:tabs>
        <w:spacing w:after="0" w:line="240" w:lineRule="auto"/>
        <w:ind w:firstLineChars="58" w:firstLine="14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с родителями (законными представителями) обучающихся: 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повышение педагогической культуры родителей (законных представителей);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содействие родителям (законным представителям) в решении индивидуальных проблем воспитания детей;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опора на положительный опыт семейного воспитания;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использование различных формы работы, в том числе: родительское собрание, родительская конференция, ролевая игра, собрание-диспут, родительский лекторий, семейная гостиная, встреча за круглым столом, вечер вопросов и ответов, семинар, педагогический практикум, тренинг для родителей и др.;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организация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(законным представителям) и иным членам семьи в отношениях с учителями, администрацией, в регулировании отношений между ними;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помощь родителям обучающихся;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создание и организация работы Советов родителей классов, участвующих в решении </w:t>
      </w:r>
      <w:r w:rsidRPr="009266B4">
        <w:rPr>
          <w:rFonts w:ascii="Times New Roman" w:eastAsia="Courier New" w:hAnsi="Times New Roman" w:cs="Times New Roman"/>
          <w:sz w:val="20"/>
          <w:szCs w:val="20"/>
          <w:lang w:eastAsia="ru-RU" w:bidi="ru-RU"/>
        </w:rPr>
        <w:t xml:space="preserve">вопросов </w:t>
      </w: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воспитания и обучения в классе, общеобразовательной организации;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привлечение родителей (законных представителей), членов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семей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обучающихся к организации и проведению воспитательных дел, мероприятий в классе и общеобразовательной организации;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 xml:space="preserve">МОДУЛЬ 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«ОСНОВНЫЕ ШКОЛЬНЫЕ ДЕЛА»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  <w:t xml:space="preserve">Основные школьные дела – это главные традиционные общешкольные дела, в которых принимает участие большая часть обучающихся и которые обязательно планируются, готовятся, проводятся и анализируются совместно педагогическими работниками и обучающимися. 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w w:val="0"/>
          <w:sz w:val="24"/>
          <w:szCs w:val="24"/>
          <w:lang w:eastAsia="ru-RU"/>
        </w:rPr>
        <w:t>Основные школьные дела, реализуемые в школе: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День знаний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День Учителя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Акция «День пожилого человека»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День Здоровья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Месячник гражданско-правового воспитания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Новогодние представления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Месячник оборонно-массовой и спортивной работы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Месячник Победы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Последний звонок</w:t>
      </w:r>
      <w:r w:rsidRPr="009266B4">
        <w:rPr>
          <w:rFonts w:ascii="Times New Roman" w:eastAsia="№Е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>и др.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формы и виды деятельности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Вне образовательной организации: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поселка, страны;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проводимые для жителей поселения, своей местности и организуемые совместно с семьями обучающихся праздники, фестивали, представления в связи с памятными датами, значимыми событиями для жителей села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Монастырка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участие во всероссийских акциях, посвящённых значимым событиям в России, мире.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bCs/>
          <w:iCs/>
          <w:color w:val="F79646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На уровне школы: 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szCs w:val="24"/>
          <w:u w:val="single"/>
          <w:lang w:eastAsia="ru-RU"/>
        </w:rPr>
        <w:t xml:space="preserve">а) Разновозрастные сборы,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многодневные выездные события, включающие в себя </w:t>
      </w: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Возрастные сборы представляют собой ежегодные события, включающие в себя комплекс коллективных творческих дел.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Разновозрастные сборы в сентябре-ноябре – «Экологический марафон» (коллективные творческие дела экологической, трудовой направленности).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Разновозрастные сборы в апреле-мае – «Экологический трудовой десант школьников» (коллективные творческие деля, патриотической, благотворительной направленности).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б) Общешкольные праздники: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День знаний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День учителя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Прощание с букварем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Новогодние представления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Концерты, посвящённые Дню защитника Отечества и Международному женскому дню 8-е Марта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Последний звонок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 xml:space="preserve">в) </w:t>
      </w:r>
      <w:proofErr w:type="gramStart"/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 xml:space="preserve">Торжественные  </w:t>
      </w:r>
      <w:r w:rsidRPr="009266B4">
        <w:rPr>
          <w:rFonts w:ascii="Times New Roman" w:eastAsia="№Е" w:hAnsi="Times New Roman" w:cs="Times New Roman"/>
          <w:sz w:val="24"/>
          <w:lang w:eastAsia="ru-RU"/>
        </w:rPr>
        <w:t>р</w:t>
      </w: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итуалы</w:t>
      </w:r>
      <w:proofErr w:type="gramEnd"/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 xml:space="preserve"> посвящения: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 xml:space="preserve">Посвящение в первоклассники 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i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iCs/>
          <w:sz w:val="24"/>
          <w:lang w:eastAsia="ru-RU"/>
        </w:rPr>
        <w:t xml:space="preserve">Посвящение в ряды Российского движения школьников 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u w:val="single"/>
          <w:lang w:eastAsia="ru-RU"/>
        </w:rPr>
      </w:pPr>
      <w:r w:rsidRPr="009266B4">
        <w:rPr>
          <w:rFonts w:ascii="Times New Roman" w:eastAsia="№Е" w:hAnsi="Times New Roman" w:cs="Times New Roman"/>
          <w:i/>
          <w:sz w:val="24"/>
          <w:u w:val="single"/>
          <w:lang w:eastAsia="ru-RU"/>
        </w:rPr>
        <w:t>Посвящение в первичное отделение «Орлята России»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г) Церемонии награждения по итогам года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 xml:space="preserve">вручение школьных грамот 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- за успехи в учебе,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- за активное участие в жизни класса и школы,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- за творческие успехи,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- за участие и достижения в спорте,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bCs/>
          <w:sz w:val="24"/>
          <w:lang w:eastAsia="ru-RU"/>
        </w:rPr>
        <w:t>- за активное участие в добровольческом движении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На уровне классов: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создание на уровне классов инициативных групп по проведению отдельных общешкольных ключевых дел;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выбор и делегирование представителей классов в общешкольные советы дел, ответственных за подготовку общешкольных дел;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участие школьных классов в реализации общешкольных дел;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проведение в рамках класса итогового анализа обучающимися общешкольных дел, участие представителей классов в итоговом анализе проведенных дел на уровне общешкольных советов дела.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both"/>
        <w:rPr>
          <w:rFonts w:ascii="Times New Roman" w:eastAsia="№Е" w:hAnsi="Times New Roman" w:cs="Times New Roman"/>
          <w:b/>
          <w:bCs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На уровне обучающихся: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школьных дел;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индивидуальная помощь обучающемуся (при необходимости) в освоении навыков подготовки, проведения и анализа школьных дел;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наблюдение за поведением обучающихся в ситуациях подготовки, </w:t>
      </w: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проведения, анализа основных школьных дел, мероприятий, их отношениями с обучающимися разных возрастов, с педагогами и другими взрослыми;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при необходимости коррекция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поведения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обучающегося через индивидуальные беседы с ним, через включение его в совместную работу с другими обучающимися, которые могли бы стать хорошим примером для обучающегося, через предложение взять в следующем деле на себя роль ответственного за тот или иной фрагмент общей работы. 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>МОДУЛЬ «ВНЕУРОЧНАЯ ДЕЯТЕЛЬНОСТЬ»</w:t>
      </w:r>
    </w:p>
    <w:p w:rsidR="009266B4" w:rsidRPr="009266B4" w:rsidRDefault="009266B4" w:rsidP="009266B4">
      <w:pPr>
        <w:spacing w:after="0" w:line="240" w:lineRule="auto"/>
        <w:ind w:firstLineChars="58" w:firstLine="128"/>
        <w:jc w:val="both"/>
        <w:rPr>
          <w:rFonts w:ascii="Times New Roman" w:eastAsia="Calibri" w:hAnsi="Times New Roman" w:cs="Times New Roman"/>
          <w:lang w:eastAsia="ru-RU"/>
        </w:rPr>
      </w:pPr>
      <w:r w:rsidRPr="009266B4">
        <w:rPr>
          <w:rFonts w:ascii="Times New Roman" w:eastAsia="Calibri" w:hAnsi="Times New Roman" w:cs="Times New Roman"/>
          <w:lang w:eastAsia="ru-RU"/>
        </w:rPr>
        <w:t xml:space="preserve">Внеурочная деятельность направлена на достижение планируемых результатов освоения основной образовательной программы основного общего образования (предметных, </w:t>
      </w:r>
      <w:proofErr w:type="spellStart"/>
      <w:r w:rsidRPr="009266B4">
        <w:rPr>
          <w:rFonts w:ascii="Times New Roman" w:eastAsia="Calibri" w:hAnsi="Times New Roman" w:cs="Times New Roman"/>
          <w:lang w:eastAsia="ru-RU"/>
        </w:rPr>
        <w:t>метапредметных</w:t>
      </w:r>
      <w:proofErr w:type="spellEnd"/>
      <w:r w:rsidRPr="009266B4">
        <w:rPr>
          <w:rFonts w:ascii="Times New Roman" w:eastAsia="Calibri" w:hAnsi="Times New Roman" w:cs="Times New Roman"/>
          <w:lang w:eastAsia="ru-RU"/>
        </w:rPr>
        <w:t xml:space="preserve"> и личностных) и осуществляется в формах, отличных от урочной. </w:t>
      </w:r>
    </w:p>
    <w:p w:rsidR="009266B4" w:rsidRPr="009266B4" w:rsidRDefault="009266B4" w:rsidP="009266B4">
      <w:pPr>
        <w:spacing w:after="0" w:line="240" w:lineRule="auto"/>
        <w:ind w:firstLineChars="58" w:firstLine="128"/>
        <w:jc w:val="both"/>
        <w:rPr>
          <w:rFonts w:ascii="Times New Roman" w:eastAsia="Calibri" w:hAnsi="Times New Roman" w:cs="Times New Roman"/>
          <w:lang w:eastAsia="ru-RU"/>
        </w:rPr>
      </w:pPr>
      <w:r w:rsidRPr="009266B4">
        <w:rPr>
          <w:rFonts w:ascii="Times New Roman" w:eastAsia="Calibri" w:hAnsi="Times New Roman" w:cs="Times New Roman"/>
          <w:lang w:eastAsia="ru-RU"/>
        </w:rPr>
        <w:t>В рамках реализации внеурочной деятельности допускается формирование учебных групп из обучающихся разных классов в пределах основного общего образования.</w:t>
      </w:r>
    </w:p>
    <w:p w:rsidR="009266B4" w:rsidRPr="009266B4" w:rsidRDefault="009266B4" w:rsidP="009266B4">
      <w:pPr>
        <w:spacing w:after="0" w:line="240" w:lineRule="auto"/>
        <w:ind w:firstLineChars="58" w:firstLine="128"/>
        <w:jc w:val="both"/>
        <w:rPr>
          <w:rFonts w:ascii="Times New Roman" w:eastAsia="Calibri" w:hAnsi="Times New Roman" w:cs="Times New Roman"/>
          <w:lang w:eastAsia="ru-RU"/>
        </w:rPr>
      </w:pPr>
      <w:r w:rsidRPr="009266B4">
        <w:rPr>
          <w:rFonts w:ascii="Times New Roman" w:eastAsia="Calibri" w:hAnsi="Times New Roman" w:cs="Times New Roman"/>
          <w:lang w:eastAsia="ru-RU"/>
        </w:rP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Внеурочная деятельность имеет воспитательную направленность, соотносится с рабочей программой воспитания школы.</w:t>
      </w:r>
    </w:p>
    <w:p w:rsidR="009266B4" w:rsidRPr="009266B4" w:rsidRDefault="009266B4" w:rsidP="009266B4">
      <w:pPr>
        <w:spacing w:after="0" w:line="240" w:lineRule="auto"/>
        <w:ind w:firstLineChars="58" w:firstLine="128"/>
        <w:jc w:val="both"/>
        <w:rPr>
          <w:rFonts w:ascii="Times New Roman" w:eastAsia="Calibri" w:hAnsi="Times New Roman" w:cs="Times New Roman"/>
          <w:lang w:eastAsia="ru-RU"/>
        </w:rPr>
      </w:pPr>
      <w:r w:rsidRPr="009266B4">
        <w:rPr>
          <w:rFonts w:ascii="Times New Roman" w:eastAsia="Calibri" w:hAnsi="Times New Roman" w:cs="Times New Roman"/>
          <w:lang w:eastAsia="ru-RU"/>
        </w:rPr>
        <w:t>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следующие направления:</w:t>
      </w:r>
    </w:p>
    <w:tbl>
      <w:tblPr>
        <w:tblW w:w="9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0"/>
        <w:gridCol w:w="5989"/>
      </w:tblGrid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9266B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Направление</w:t>
            </w:r>
            <w:proofErr w:type="spellEnd"/>
            <w:r w:rsidRPr="009266B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br/>
            </w:r>
            <w:proofErr w:type="spellStart"/>
            <w:r w:rsidRPr="009266B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внеурочной</w:t>
            </w:r>
            <w:proofErr w:type="spellEnd"/>
            <w:r w:rsidRPr="009266B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Pr="009266B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деятельности</w:t>
            </w:r>
            <w:proofErr w:type="spellEnd"/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b/>
                <w:lang w:eastAsia="ru-RU"/>
              </w:rPr>
              <w:t>Форма организации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Внеурочная деятельность по учебным предметам</w:t>
            </w:r>
            <w:r w:rsidRPr="009266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before="100" w:beforeAutospacing="1" w:after="100" w:afterAutospacing="1" w:line="240" w:lineRule="auto"/>
              <w:ind w:firstLineChars="58" w:firstLine="128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lang w:eastAsia="ru-RU"/>
              </w:rPr>
              <w:t>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Внеурочная  деятельность</w:t>
            </w:r>
            <w:r w:rsidRPr="009266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266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формированию функциональной грамотности</w:t>
            </w:r>
            <w:r w:rsidRPr="009266B4">
              <w:rPr>
                <w:rFonts w:ascii="Times New Roman" w:eastAsia="Times New Roman" w:hAnsi="Times New Roman" w:cs="Times New Roman"/>
                <w:lang w:eastAsia="ru-RU"/>
              </w:rPr>
              <w:t xml:space="preserve"> (читательской, математической, естественно-научной, финансовой)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 xml:space="preserve">интегрированные курсы, </w:t>
            </w:r>
            <w:proofErr w:type="spellStart"/>
            <w:r w:rsidRPr="009266B4">
              <w:rPr>
                <w:rFonts w:ascii="Times New Roman" w:eastAsia="Calibri" w:hAnsi="Times New Roman" w:cs="Times New Roman"/>
                <w:lang w:eastAsia="ru-RU"/>
              </w:rPr>
              <w:t>метапредметные</w:t>
            </w:r>
            <w:proofErr w:type="spellEnd"/>
            <w:r w:rsidRPr="009266B4">
              <w:rPr>
                <w:rFonts w:ascii="Times New Roman" w:eastAsia="Calibri" w:hAnsi="Times New Roman" w:cs="Times New Roman"/>
                <w:lang w:eastAsia="ru-RU"/>
              </w:rPr>
              <w:t xml:space="preserve"> кружки, факультативы, в том числе направленные на реализацию проектной и исследовательской деятельности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Внеурочная деятельность</w:t>
            </w:r>
            <w:r w:rsidRPr="009266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266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развитию личности</w:t>
            </w:r>
            <w:r w:rsidRPr="009266B4">
              <w:rPr>
                <w:rFonts w:ascii="Times New Roman" w:eastAsia="Times New Roman" w:hAnsi="Times New Roman" w:cs="Times New Roman"/>
                <w:lang w:eastAsia="ru-RU"/>
              </w:rPr>
              <w:t>, ее способностей, удовлетворения образовательных потребностей и интересов, самореализации обучающихся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социальных практик (в том числе </w:t>
            </w:r>
            <w:proofErr w:type="spellStart"/>
            <w:r w:rsidRPr="009266B4">
              <w:rPr>
                <w:rFonts w:ascii="Times New Roman" w:eastAsia="Calibri" w:hAnsi="Times New Roman" w:cs="Times New Roman"/>
                <w:lang w:eastAsia="ru-RU"/>
              </w:rPr>
              <w:t>волонтерство</w:t>
            </w:r>
            <w:proofErr w:type="spellEnd"/>
            <w:r w:rsidRPr="009266B4">
              <w:rPr>
                <w:rFonts w:ascii="Times New Roman" w:eastAsia="Calibri" w:hAnsi="Times New Roman" w:cs="Times New Roman"/>
                <w:lang w:eastAsia="ru-RU"/>
              </w:rPr>
              <w:t>), включая общественно-полезную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lang w:eastAsia="ru-RU"/>
              </w:rPr>
              <w:t>Внеурочная деятельность, направленная на реализацию комплекса воспитательных мероприятий</w:t>
            </w:r>
            <w:r w:rsidRPr="009266B4">
              <w:rPr>
                <w:rFonts w:ascii="Times New Roman" w:eastAsia="Calibri" w:hAnsi="Times New Roman" w:cs="Times New Roman"/>
                <w:lang w:eastAsia="ru-RU"/>
              </w:rPr>
              <w:t xml:space="preserve"> на уровне образовательной организации, класса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>занятия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lang w:eastAsia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 xml:space="preserve">Создание ученических классов, разновозрастных объединений по интересам, клубов; детских, подростковых и </w:t>
            </w:r>
            <w:r w:rsidRPr="009266B4">
              <w:rPr>
                <w:rFonts w:ascii="Times New Roman" w:eastAsia="Calibri" w:hAnsi="Times New Roman" w:cs="Times New Roman"/>
                <w:lang w:eastAsia="ru-RU"/>
              </w:rPr>
              <w:lastRenderedPageBreak/>
              <w:t>юношеских общественных объединений, организаций и других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Внеурочная деятельность, направленная на организационное обеспечение учебной деятельности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>организационные собрания, взаимодействие с родителями по обеспечению успешной реализации образовательной программы и другие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lang w:eastAsia="ru-RU"/>
              </w:rPr>
              <w:t>Внеурочная деятельность, направленная на организацию педагогической поддержки обучающихся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 xml:space="preserve">проектирование индивидуальных образовательных маршрутов, работа </w:t>
            </w:r>
            <w:proofErr w:type="spellStart"/>
            <w:r w:rsidRPr="009266B4">
              <w:rPr>
                <w:rFonts w:ascii="Times New Roman" w:eastAsia="Calibri" w:hAnsi="Times New Roman" w:cs="Times New Roman"/>
                <w:lang w:eastAsia="ru-RU"/>
              </w:rPr>
              <w:t>тьюторов</w:t>
            </w:r>
            <w:proofErr w:type="spellEnd"/>
            <w:r w:rsidRPr="009266B4">
              <w:rPr>
                <w:rFonts w:ascii="Times New Roman" w:eastAsia="Calibri" w:hAnsi="Times New Roman" w:cs="Times New Roman"/>
                <w:lang w:eastAsia="ru-RU"/>
              </w:rPr>
              <w:t>, педагогов-психологов</w:t>
            </w:r>
          </w:p>
        </w:tc>
      </w:tr>
      <w:tr w:rsidR="009266B4" w:rsidRPr="009266B4" w:rsidTr="009266B4">
        <w:trPr>
          <w:jc w:val="center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lang w:eastAsia="ru-RU"/>
              </w:rPr>
              <w:t>Внеурочная деятельность, направленная на обеспечение благополучия обучающихся в пространстве общеобразовательной школы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6B4" w:rsidRPr="009266B4" w:rsidRDefault="009266B4" w:rsidP="009266B4">
            <w:pPr>
              <w:spacing w:after="0" w:line="240" w:lineRule="auto"/>
              <w:ind w:firstLineChars="58" w:firstLine="12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lang w:eastAsia="ru-RU"/>
              </w:rPr>
              <w:t>Обеспечение безопасности жизни и здоровья 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школьника с окружающей средой, социальной защиты учащихся</w:t>
            </w:r>
          </w:p>
        </w:tc>
      </w:tr>
    </w:tbl>
    <w:p w:rsidR="009266B4" w:rsidRPr="009266B4" w:rsidRDefault="009266B4" w:rsidP="009266B4">
      <w:pPr>
        <w:spacing w:after="0" w:line="240" w:lineRule="auto"/>
        <w:ind w:firstLineChars="58" w:firstLine="128"/>
        <w:jc w:val="both"/>
        <w:rPr>
          <w:rFonts w:ascii="Times New Roman" w:eastAsia="Times New Roman" w:hAnsi="Times New Roman" w:cs="Times New Roman"/>
          <w:lang w:eastAsia="ru-RU"/>
        </w:rPr>
      </w:pPr>
      <w:r w:rsidRPr="009266B4">
        <w:rPr>
          <w:rFonts w:ascii="Times New Roman" w:eastAsia="Calibri" w:hAnsi="Times New Roman" w:cs="Times New Roman"/>
          <w:lang w:eastAsia="ru-RU"/>
        </w:rPr>
        <w:t>Один час в неделю отводится на внеурочное занятие "Разговоры о важном".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9266B4" w:rsidRPr="009266B4" w:rsidRDefault="009266B4" w:rsidP="009266B4">
      <w:pPr>
        <w:spacing w:after="0" w:line="240" w:lineRule="auto"/>
        <w:ind w:firstLineChars="58" w:firstLine="128"/>
        <w:jc w:val="both"/>
        <w:rPr>
          <w:rFonts w:ascii="Times New Roman" w:eastAsia="Times New Roman" w:hAnsi="Times New Roman" w:cs="Times New Roman"/>
          <w:lang w:eastAsia="ru-RU"/>
        </w:rPr>
      </w:pPr>
      <w:r w:rsidRPr="009266B4">
        <w:rPr>
          <w:rFonts w:ascii="Times New Roman" w:eastAsia="Times New Roman" w:hAnsi="Times New Roman" w:cs="Times New Roman"/>
          <w:lang w:eastAsia="ru-RU"/>
        </w:rPr>
        <w:t xml:space="preserve">            В соответствии с требованиями обновленных </w:t>
      </w:r>
      <w:hyperlink r:id="rId5" w:anchor="/document/99/607175842/XA00LUO2M6/" w:history="1">
        <w:r w:rsidRPr="009266B4">
          <w:rPr>
            <w:rFonts w:ascii="Times New Roman" w:eastAsia="Times New Roman" w:hAnsi="Times New Roman" w:cs="Times New Roman"/>
            <w:lang w:eastAsia="ru-RU"/>
          </w:rPr>
          <w:t>ФГОС ООО</w:t>
        </w:r>
      </w:hyperlink>
      <w:r w:rsidRPr="009266B4">
        <w:rPr>
          <w:rFonts w:ascii="Times New Roman" w:eastAsia="Times New Roman" w:hAnsi="Times New Roman" w:cs="Times New Roman"/>
          <w:lang w:eastAsia="ru-RU"/>
        </w:rPr>
        <w:t xml:space="preserve"> образовательная организация обеспечивает    проведение до 7 часов еженедельных занятий внеурочной деятельности.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28"/>
        <w:jc w:val="center"/>
        <w:rPr>
          <w:rFonts w:ascii="Times New Roman" w:eastAsia="Times New Roman" w:hAnsi="Times New Roman" w:cs="Times New Roman"/>
          <w:lang w:eastAsia="ru-RU"/>
        </w:rPr>
      </w:pPr>
      <w:r w:rsidRPr="009266B4">
        <w:rPr>
          <w:rFonts w:ascii="Times New Roman" w:eastAsia="Times New Roman" w:hAnsi="Times New Roman" w:cs="Times New Roman"/>
          <w:lang w:eastAsia="ru-RU"/>
        </w:rPr>
        <w:tab/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28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>МОДУЛЬ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«ПРОФИЛАКТИКА И БЕЗОПАСНОСТЬ»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проведение исследований, мониторинга рисков безопасности и ресурсов повышения безопасности,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проведение индивидуальной профилактической работы с обучающимся групп риска силами педагогического коллектива и с привлечением специалистов (субъектов системы профилактики);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реализацию комплексно-целевой программы по обеспечению защиты прав законных интересов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детей,  по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профилактике правонарушений, наркомании, алкоголизма,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табакокурения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,  предупреждению  их  противоправных действий и  безнадзорности, плана совместной деятельности с ОДН ОМВД России по Каменск-Уральскому городскому округу, направленных на работу как с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девиантными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обучающимися, так и с их окружением;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организацию межведомственного взаимодействия;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партнёрами (антинаркотические, </w:t>
      </w: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 xml:space="preserve">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антиэкстремистской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безопасности, гражданской обороне и т. д.);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саморефлексии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, самоконтроля, устойчивости к негативным воздействиям, групповому давлению;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профилактику правонарушений, девиаций посредством организации деятельности, альтернативной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девиантному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поведению – познания (путешествия), испытания себя (спорт),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предупреждение, профилактику и целенаправленную деятельность в случаях появления, влияния в общеобразовательной организации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маргинальных групп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обучающихся (оставивших обучение, криминальной направленности, с агрессивным поведением и др.);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Модуль «Профилактика и безопасность» реализуется через систему классных часов, внешкольных, общешкольных мероприятий, индивидуальную профилактическую работу 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Внешкольный уровень: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просветительской и методической работы, профилактическая работа с участниками образовательных отношений (встречи с представителями различных организаций: МЧС, ГИБДД, ОМВД России по Каменску-Уральскому и др.)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Школьный уровень: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просветительской и методической работы, профилактическая работа с участниками образовательных отношений (проведение объектовых тренировок по эвакуации, использование информационных ресурсов сети Интернет, организация виртуальных экскурсий, организация и проведение профилактических акций «Мы против террора», «Слёзы Беслана», размещение информации (памяток, буклетов, правил поведения и др.) на сайте ОО, в сети «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ВКонтакте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 чатах мессенджеров для учащихся и их родителей (законных представителей).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Классный уровень: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просветительской и методической работы, профилактическая работа с участниками образовательных отношений (викторины, игры, конкурсы, </w:t>
      </w:r>
      <w:proofErr w:type="spell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квесты</w:t>
      </w:r>
      <w:proofErr w:type="spell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инструктажи, изучение правил поведения в различных ситуациях) «Огонь ошибок не прощает», «Минутки безопасности», инструктажи в начале учебного года, перед каникулами и др.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 xml:space="preserve">МОДУЛЬ 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«ВЗАИМОДЕЙСТВИЕ С РОДИТЕЛЯМИ»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Работа с родителями (законными представителями) обучающихся включает:</w:t>
      </w:r>
    </w:p>
    <w:p w:rsidR="009266B4" w:rsidRPr="009266B4" w:rsidRDefault="009266B4" w:rsidP="009266B4">
      <w:pPr>
        <w:numPr>
          <w:ilvl w:val="0"/>
          <w:numId w:val="7"/>
        </w:numPr>
        <w:tabs>
          <w:tab w:val="left" w:pos="220"/>
        </w:tabs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Повышение вовлеченности родителей (законных представителей) в процесс воспитания и обучения детей.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Усиление вовлеченности родителей (законных представителей) в процесс воспитания и развития детей предполагает повышение родительской компетентности по вопросам детской психологии и педагогики, по которым у родителей (законных представителей) обучающихся имеется наибольший дефицит знаний: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кризисы подросткового возраста;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физическое развитие ребенка на разных возрастных этапах;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формирование физической, педагогической и психологической готовности ребенка к обучению в начальной/основной/ старшей школе;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домашнее чтение с детьми;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гигиена детей;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воспитание и развитие часто болеющих детей.</w:t>
      </w:r>
    </w:p>
    <w:p w:rsidR="009266B4" w:rsidRPr="009266B4" w:rsidRDefault="009266B4" w:rsidP="009266B4">
      <w:pPr>
        <w:widowControl w:val="0"/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Направления индивидуального и группового консультирования родителей: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асоциальное поведение ребенка;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детская агрессия;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отсутствие интереса к обучению;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утрата взаимопонимания родителей и детей;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депрессия у детей;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ребенок – жертва </w:t>
      </w:r>
      <w:proofErr w:type="spell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буллинга</w:t>
      </w:r>
      <w:proofErr w:type="spell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(школьной травли);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переживания ранней влюбленности;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стойкая неуспеваемость;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организация выполнения домашней работы (с учетом трудностей по конкретным учебным предметам). </w:t>
      </w:r>
    </w:p>
    <w:p w:rsidR="009266B4" w:rsidRPr="009266B4" w:rsidRDefault="009266B4" w:rsidP="009266B4">
      <w:pPr>
        <w:numPr>
          <w:ilvl w:val="0"/>
          <w:numId w:val="7"/>
        </w:numPr>
        <w:tabs>
          <w:tab w:val="left" w:pos="220"/>
        </w:tabs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просвещение родителей (законных представителей) обучающихся.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Педагогическое просвещение заключается в формировании у родителей (законных представителей) обучающихся научных знаний в области семейного воспитания. Оно, как правило, не привязано к проблемам, которые в данный момент испытывают конкретные родители. Его содержание является потенциально актуальным, то есть рассчитано хотя и на острые, но типовые вопросы и проблемы. 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Педагогическое просвещение осуществляют, как правило, классные руководители.</w:t>
      </w:r>
    </w:p>
    <w:p w:rsidR="009266B4" w:rsidRPr="009266B4" w:rsidRDefault="009266B4" w:rsidP="009266B4">
      <w:pPr>
        <w:numPr>
          <w:ilvl w:val="0"/>
          <w:numId w:val="7"/>
        </w:numPr>
        <w:tabs>
          <w:tab w:val="left" w:pos="220"/>
        </w:tabs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консультирование родителей (законных представителей) обучающихся.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Педагогическое консультирование родителей (законных представителей) обучающихся, в отличие от просвещения, нацелено на оказание помощи родителям (законным представителям) в решении конкретных, актуальных на данный момент и для данных родителей (законных представителей) обучающихся, а не вообще, проблем и проблемных ситуаций. 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Педагогическое консультирование осуществляют педагоги-психологи, социальные педагоги, классные руководители, а по проблемам, связанным с усвоением конкретных учебных предметов, – учителя-предметники.</w:t>
      </w:r>
    </w:p>
    <w:p w:rsidR="009266B4" w:rsidRPr="009266B4" w:rsidRDefault="009266B4" w:rsidP="009266B4">
      <w:pPr>
        <w:numPr>
          <w:ilvl w:val="0"/>
          <w:numId w:val="7"/>
        </w:numPr>
        <w:tabs>
          <w:tab w:val="left" w:pos="220"/>
        </w:tabs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Расширение участия родителей в управлении учреждением.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Осуществляется через расширение полномочий Управляющего совета школы или Совета родителей, а также путем избрания в такие Советы наиболее заинтересованных, проявляющих конструктивную активность родителей. 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Расширение участия родителей </w:t>
      </w: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(законных представителей)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 воспитательной деятельности и в управлении школой обеспечивается также посредством следующих мер: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создание и деятельность в общеобразовательной организации, в классах представительных органов родительского сообщества (Совета родителей школы,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создание образовательных проектов совместно с семьей на основе выявления потребностей и поддержки образовательных инициатив семьи;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обеспечение более действенного участия родителей в планировании и организации жизнедеятельности как всей школы, так и отдельных детских (детско-взрослых) коллективов в рамках кружков, секций, клубов по интересам и т.д.;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внедрение механизма постоянного информирования родителей об их </w:t>
      </w: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lastRenderedPageBreak/>
        <w:t>правах и обязанностях, возможностях учета запросов родителей при разработке и реализации основных и дополнительных образовательных программ.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внедрение/ совершенствование практики заполнения родителями карт наблюдений за развитием детей;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совершенствование анкетирования родителей (в части содержания анкет и процедуры анкетирования) по вопросам работы школы, воспитания и развития детей;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расширение участия родителей (законных представителей) в досуговой деятельности, в работе объединений по интересам, в мероприятиях, не предусмотренных образовательной программой;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проведение открытых занятий и мастер-классов для родителей;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создание стенда (библиотеки) с литературой, методическими материалами для родителей;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проведение родительских дней (Дней открытых дверей), во время которых родители могут посещать уроки и внеурочные занятия для получения представления о ходе образовательной деятельности в школе;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проведение тематических собраний в классах,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общешкольных родительских собраний по вопросам воспитания, взаимоотношений обучающихся и педагогов, условий обучения и воспитания; 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родительские форумы на 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 в соответствии с порядком привлечения родителей (законных представителей);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3" w:name="_Hlk85440179"/>
      <w:bookmarkEnd w:id="3"/>
    </w:p>
    <w:p w:rsidR="009266B4" w:rsidRPr="009266B4" w:rsidRDefault="009266B4" w:rsidP="009266B4">
      <w:pPr>
        <w:numPr>
          <w:ilvl w:val="0"/>
          <w:numId w:val="7"/>
        </w:numPr>
        <w:tabs>
          <w:tab w:val="left" w:pos="220"/>
        </w:tabs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Стимулирование родителей к оказанию помощи школе в совершенствовании материальных условий воспитания и обучения.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через создание необходимой нормативной базы, сочетание работы с родителями в коллегиальных органах с индивидуальной работой.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Непосредственно воспитательный эффект обеспечивается совместным участием родителей и обучающихся в оказании помощи школе (например, в ремонте учебной мебели, в благоустройстве пришкольной территории и т.д.).  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МОДУЛЬ </w:t>
      </w: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«САМОУПРАВЛЕНИЕ»</w:t>
      </w:r>
    </w:p>
    <w:p w:rsidR="009266B4" w:rsidRPr="009266B4" w:rsidRDefault="009266B4" w:rsidP="009266B4">
      <w:pPr>
        <w:spacing w:after="0" w:line="240" w:lineRule="auto"/>
        <w:ind w:firstLineChars="58" w:firstLine="139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Основная цель модуля «Самоуправление» заключается в создании условий для выявления, поддержки и развития управленческих инициатив обучающихся, принятия совместных со взрослыми решений, а также для включения обучающихся школы в коллективную творческую и социально-значимую деятельность. Участие в самоуправлении даёт возможность обучающимся попробовать себя в различных социальных ролях, получить опыт конструктивного общения, совместного преодоления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трудностей, формирует личную и коллективную ответственность за свои решения и поступки.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Модуль «Самоуправление» реализуется через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организацию и деятельность органов ученического самоуправления, избранных обучающимися;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представление органами ученического самоуправления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интересов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обучающихся в процессе управления школой; 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защиту органами ученического самоуправления законных интересов и </w:t>
      </w:r>
      <w:proofErr w:type="gramStart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>прав</w:t>
      </w:r>
      <w:proofErr w:type="gramEnd"/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 обучающихся;</w:t>
      </w:r>
    </w:p>
    <w:p w:rsidR="009266B4" w:rsidRPr="009266B4" w:rsidRDefault="009266B4" w:rsidP="009266B4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ind w:firstLineChars="58" w:firstLine="139"/>
        <w:jc w:val="both"/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</w:pPr>
      <w:r w:rsidRPr="009266B4">
        <w:rPr>
          <w:rFonts w:ascii="Times New Roman" w:eastAsia="Courier New" w:hAnsi="Times New Roman" w:cs="Times New Roman"/>
          <w:iCs/>
          <w:w w:val="0"/>
          <w:sz w:val="24"/>
          <w:szCs w:val="24"/>
          <w:lang w:eastAsia="ru-RU" w:bidi="ru-RU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:rsidR="009266B4" w:rsidRPr="009266B4" w:rsidRDefault="009266B4" w:rsidP="009266B4">
      <w:pPr>
        <w:adjustRightInd w:val="0"/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lang w:eastAsia="ru-RU"/>
        </w:rPr>
        <w:t>Самоуправление в школе имеет следующую структуру: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а) Общий сбор обучающихся по уровням образования</w:t>
      </w:r>
    </w:p>
    <w:p w:rsidR="009266B4" w:rsidRPr="009266B4" w:rsidRDefault="009266B4" w:rsidP="009266B4">
      <w:pPr>
        <w:adjustRightInd w:val="0"/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lang w:eastAsia="ru-RU"/>
        </w:rPr>
        <w:t xml:space="preserve">Общий сбор обучающихся является формой непосредственного включения каждого обучающегося в процессы самоуправления. </w:t>
      </w:r>
    </w:p>
    <w:p w:rsidR="009266B4" w:rsidRPr="009266B4" w:rsidRDefault="009266B4" w:rsidP="009266B4">
      <w:pPr>
        <w:adjustRightInd w:val="0"/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lang w:eastAsia="ru-RU"/>
        </w:rPr>
        <w:t xml:space="preserve">К компетенции общего сбора относится решение любых вопросов, связных с организацией полноценной и насыщенной жизни обучающихся в школе. </w:t>
      </w:r>
    </w:p>
    <w:p w:rsidR="009266B4" w:rsidRPr="009266B4" w:rsidRDefault="009266B4" w:rsidP="009266B4">
      <w:pPr>
        <w:adjustRightInd w:val="0"/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lang w:eastAsia="ru-RU"/>
        </w:rPr>
        <w:t xml:space="preserve">Общий сбор – это способ выражения инициативы обучающихся, площадка для обсуждения предложений по совершенствованию учебной и </w:t>
      </w:r>
      <w:proofErr w:type="spellStart"/>
      <w:r w:rsidRPr="009266B4">
        <w:rPr>
          <w:rFonts w:ascii="Times New Roman" w:eastAsia="№Е" w:hAnsi="Times New Roman" w:cs="Times New Roman"/>
          <w:sz w:val="24"/>
          <w:lang w:eastAsia="ru-RU"/>
        </w:rPr>
        <w:t>внеучебной</w:t>
      </w:r>
      <w:proofErr w:type="spellEnd"/>
      <w:r w:rsidRPr="009266B4">
        <w:rPr>
          <w:rFonts w:ascii="Times New Roman" w:eastAsia="№Е" w:hAnsi="Times New Roman" w:cs="Times New Roman"/>
          <w:sz w:val="24"/>
          <w:lang w:eastAsia="ru-RU"/>
        </w:rPr>
        <w:t xml:space="preserve"> деятельности, канал информирования обучающихся и учёта их предложений по различным аспектам функционирования и развития школы.</w:t>
      </w:r>
    </w:p>
    <w:p w:rsidR="009266B4" w:rsidRPr="009266B4" w:rsidRDefault="009266B4" w:rsidP="009266B4">
      <w:pPr>
        <w:adjustRightInd w:val="0"/>
        <w:spacing w:after="0" w:line="276" w:lineRule="auto"/>
        <w:ind w:firstLineChars="58" w:firstLine="139"/>
        <w:rPr>
          <w:rFonts w:ascii="Times New Roman" w:eastAsia="№Е" w:hAnsi="Times New Roman" w:cs="Times New Roman"/>
          <w:sz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lang w:eastAsia="ru-RU"/>
        </w:rPr>
        <w:t xml:space="preserve">Общий сбор может созываться на уровне школы или одной из ступеней образования, а также на уровне параллели класса или каждого отдельного класса. 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Творческие советы дел</w:t>
      </w:r>
    </w:p>
    <w:p w:rsidR="009266B4" w:rsidRPr="009266B4" w:rsidRDefault="009266B4" w:rsidP="009266B4">
      <w:pPr>
        <w:adjustRightInd w:val="0"/>
        <w:spacing w:after="0" w:line="276" w:lineRule="auto"/>
        <w:ind w:firstLineChars="58" w:firstLine="139"/>
        <w:rPr>
          <w:rFonts w:ascii="Times New Roman" w:eastAsia="Calibri" w:hAnsi="Times New Roman" w:cs="Times New Roman"/>
          <w:sz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lang w:eastAsia="ru-RU"/>
        </w:rPr>
        <w:t>Творческие советы дел создаются для проведения отдельных дел, событий, мероприятий. В зависимости от уровня мероприятия творческие советы дел могут создаваться на уровне школы, ступени образования, параллели классов или отдельного класса.</w:t>
      </w:r>
    </w:p>
    <w:p w:rsidR="009266B4" w:rsidRPr="009266B4" w:rsidRDefault="009266B4" w:rsidP="009266B4">
      <w:pPr>
        <w:adjustRightInd w:val="0"/>
        <w:spacing w:after="0" w:line="240" w:lineRule="auto"/>
        <w:ind w:firstLineChars="58" w:firstLine="13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Совет каждого класса</w:t>
      </w:r>
    </w:p>
    <w:p w:rsidR="009266B4" w:rsidRPr="009266B4" w:rsidRDefault="009266B4" w:rsidP="009266B4">
      <w:pPr>
        <w:spacing w:after="0" w:line="276" w:lineRule="auto"/>
        <w:ind w:firstLineChars="58" w:firstLine="139"/>
        <w:rPr>
          <w:rFonts w:ascii="Times New Roman" w:eastAsia="Calibri" w:hAnsi="Times New Roman" w:cs="Times New Roman"/>
          <w:bCs/>
          <w:iCs/>
          <w:sz w:val="24"/>
          <w:lang w:eastAsia="ru-RU"/>
        </w:rPr>
      </w:pPr>
      <w:bookmarkStart w:id="4" w:name="_GoBack"/>
      <w:bookmarkEnd w:id="4"/>
      <w:r w:rsidRPr="009266B4">
        <w:rPr>
          <w:rFonts w:ascii="Times New Roman" w:eastAsia="Calibri" w:hAnsi="Times New Roman" w:cs="Times New Roman"/>
          <w:bCs/>
          <w:iCs/>
          <w:sz w:val="24"/>
          <w:lang w:eastAsia="ru-RU"/>
        </w:rPr>
        <w:t>Механизмы участия максимального количества обучающихся в самоуправлении: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право обучающегося выразить свое мнение при решении любого вопроса, затрагивающего его интересы;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право обучающегося быть </w:t>
      </w:r>
      <w:proofErr w:type="spell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заслушенным</w:t>
      </w:r>
      <w:proofErr w:type="spell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 ходе любого разбирательства;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bCs/>
          <w:i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каждый обучающийся имеет право избирать и быть избранным в органы детского самоуправления;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b/>
          <w:bCs/>
          <w:iCs/>
          <w:sz w:val="24"/>
          <w:szCs w:val="24"/>
          <w:u w:val="single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максимального количества обучающихся в планирование, организацию, проведение и анализ общешкольных и </w:t>
      </w:r>
      <w:proofErr w:type="spell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внутриклассных</w:t>
      </w:r>
      <w:proofErr w:type="spell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дел.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МОДУЛЬ «ПРОФОРИЕНТАЦИЯ»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iCs/>
          <w:w w:val="1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Совместная деятельность педагогов и школьников в рамках реализации модуля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обучающегося к осознанному выбору своей будущей профессиональной деятельности, научить ориентироваться в мире современных профессий, с учетом потребности муниципального образования Каменск-Уральский в кадрах и востребованности профессий в современном мире. 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Создавая 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профориентационно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значимые проблемные ситуации, формирующие готовность обучающегося к выбору, педагог актуализирует его профессиональное самоопределение, позитивный взгляд на труд в постиндустриальном мире.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Эта работа организуется через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9266B4" w:rsidRPr="009266B4" w:rsidRDefault="009266B4" w:rsidP="009266B4">
      <w:pPr>
        <w:tabs>
          <w:tab w:val="left" w:pos="709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- проведение циклов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профориентационных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будущего: «Конструктор профессий»,</w:t>
      </w: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val="en-US" w:eastAsia="ru-RU"/>
        </w:rPr>
        <w:t> </w:t>
      </w: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«Профессии, востребованные в нашем</w:t>
      </w: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val="en-US" w:eastAsia="ru-RU"/>
        </w:rPr>
        <w:t> </w:t>
      </w: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районе, городе и крае», «Выбирая профессию - выбираю жизненный путь», «Я и моё профессиональное будущее» и др.;</w:t>
      </w:r>
    </w:p>
    <w:p w:rsidR="009266B4" w:rsidRPr="009266B4" w:rsidRDefault="009266B4" w:rsidP="009266B4">
      <w:pPr>
        <w:tabs>
          <w:tab w:val="left" w:pos="709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-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профориентационные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 игры (игры-симуляции, деловые игры,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квесты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9266B4" w:rsidRPr="009266B4" w:rsidRDefault="009266B4" w:rsidP="009266B4">
      <w:pPr>
        <w:tabs>
          <w:tab w:val="left" w:pos="709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- встречи с людьми разных профессий;</w:t>
      </w:r>
    </w:p>
    <w:p w:rsidR="009266B4" w:rsidRPr="009266B4" w:rsidRDefault="009266B4" w:rsidP="009266B4">
      <w:pPr>
        <w:tabs>
          <w:tab w:val="left" w:pos="709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color w:val="000000"/>
          <w:sz w:val="24"/>
          <w:szCs w:val="24"/>
          <w:lang w:eastAsia="ru-RU"/>
        </w:rPr>
        <w:t xml:space="preserve">- Месячник профориентации в школе (конкурс рисунков, проект «Профессии моих родителей», викторина «Все профессии важны – выбирай на вкус!», беседы, </w:t>
      </w:r>
      <w:proofErr w:type="spellStart"/>
      <w:r w:rsidRPr="009266B4">
        <w:rPr>
          <w:rFonts w:ascii="Times New Roman" w:eastAsia="Bookman Old Style" w:hAnsi="Times New Roman" w:cs="Times New Roman"/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9266B4">
        <w:rPr>
          <w:rFonts w:ascii="Times New Roman" w:eastAsia="Bookman Old Style" w:hAnsi="Times New Roman" w:cs="Times New Roman"/>
          <w:color w:val="000000"/>
          <w:sz w:val="24"/>
          <w:szCs w:val="24"/>
          <w:lang w:eastAsia="ru-RU"/>
        </w:rPr>
        <w:t xml:space="preserve"> игры, просмотр презентаций, знакомство с профессиями и др.);</w:t>
      </w:r>
    </w:p>
    <w:p w:rsidR="009266B4" w:rsidRPr="009266B4" w:rsidRDefault="009266B4" w:rsidP="009266B4">
      <w:pPr>
        <w:tabs>
          <w:tab w:val="left" w:pos="709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- экскурсии на предприятия, в организации (в том числе - места работы родителей (законных представителей) обучающихся, встречи с профессионалами, руководителями, дающие школьникам начальные представления о профессиях и условиях работы на предприятии, в организации; возможностях и условиях получения профессии и поступления на работу на предприятие, в организацию, в том числе в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online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-режиме;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- посещение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профориентационных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 выставок, ярмарок профессий, тематических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профориентационных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 парков, лагерей, дней открытых дверей в организациях профессионального, высшего образования;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-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профориентационную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 работу в процессе преподавания учебных предметов предметной области «Труд (технология)»;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- совместное с педагогами изучение </w:t>
      </w:r>
      <w:proofErr w:type="spellStart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интернет-ресурсов</w:t>
      </w:r>
      <w:proofErr w:type="spellEnd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, посвящённых выбору профессий, прохождение </w:t>
      </w:r>
      <w:proofErr w:type="spellStart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профориентационного</w:t>
      </w:r>
      <w:proofErr w:type="spellEnd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- участие в работе всероссийских </w:t>
      </w:r>
      <w:proofErr w:type="spellStart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профориентационных</w:t>
      </w:r>
      <w:proofErr w:type="spellEnd"/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 xml:space="preserve"> проектов (в том числе созданных в сети интернет): просмотр лекций, решение учебно-тренировочных задач, участие в мастер-классах, посещение открытых уроков;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t>- участие в проекте «Классные встречи» в рамках деятельности пер</w:t>
      </w:r>
      <w:r w:rsidRPr="009266B4"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  <w:softHyphen/>
        <w:t>вичной ячейки Общероссийской общественно-государственной детско-юношеской организации «Движение первых».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Особенности </w:t>
      </w:r>
      <w:proofErr w:type="spell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деятельности на каждом уровне образования выражены её ключевой идей: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Для школьников 5-8 классов: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«Мои склонности и способности, первые профессиональные пробы»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ind w:firstLineChars="58" w:firstLine="139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Для школьников 9-х классов: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«Радуга профессий. Что выбрать?»;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Для взрослых участников системы профориентации: 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Для педагогов: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«Изучайте передовой опыт и посещайте семинары, которые помогут выстроить правильный </w:t>
      </w:r>
      <w:proofErr w:type="spellStart"/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профориентационный</w:t>
      </w:r>
      <w:proofErr w:type="spellEnd"/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маршрут для Вашего класса»;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Для родителей:</w:t>
      </w:r>
    </w:p>
    <w:p w:rsidR="009266B4" w:rsidRPr="009266B4" w:rsidRDefault="009266B4" w:rsidP="009266B4">
      <w:pPr>
        <w:spacing w:after="0" w:line="240" w:lineRule="auto"/>
        <w:ind w:firstLineChars="58" w:firstLine="13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«Узнавайте про профессии будущего и разнообразие траекторий развития Вашего ребенка».</w:t>
      </w:r>
    </w:p>
    <w:p w:rsidR="009266B4" w:rsidRPr="009266B4" w:rsidRDefault="009266B4" w:rsidP="009266B4">
      <w:pPr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lastRenderedPageBreak/>
        <w:t>МОДУЛЬ «СОЦИАЛЬНОЕ ПАРТНЁРСТВО»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наиболее полного удовлетворения интересов и потребностей обучающихся, организации работы по гражданско-патриотическому, духовно-нравственному, эстетическому, физическому, экологическому и трудовому воспитанию, безопасности жизнедеятельности, обеспечения разнообразия видов деятельности в системе дополнительного образования детей, а также для создания условий функционирования единого образовательного пространства школой организовано взаимодействие с организациями, учреждениями и предприятиями города. </w:t>
      </w:r>
    </w:p>
    <w:tbl>
      <w:tblPr>
        <w:tblStyle w:val="12"/>
        <w:tblW w:w="9493" w:type="dxa"/>
        <w:tblLook w:val="04A0" w:firstRow="1" w:lastRow="0" w:firstColumn="1" w:lastColumn="0" w:noHBand="0" w:noVBand="1"/>
      </w:tblPr>
      <w:tblGrid>
        <w:gridCol w:w="598"/>
        <w:gridCol w:w="4939"/>
        <w:gridCol w:w="3956"/>
      </w:tblGrid>
      <w:tr w:rsidR="009266B4" w:rsidRPr="009266B4" w:rsidTr="009266B4"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widowControl w:val="0"/>
              <w:shd w:val="clear" w:color="auto" w:fill="FFFFFF"/>
              <w:autoSpaceDE w:val="0"/>
              <w:autoSpaceDN w:val="0"/>
              <w:ind w:firstLineChars="58" w:firstLine="1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4962" w:type="dxa"/>
            <w:tcBorders>
              <w:left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widowControl w:val="0"/>
              <w:shd w:val="clear" w:color="auto" w:fill="FFFFFF"/>
              <w:autoSpaceDE w:val="0"/>
              <w:autoSpaceDN w:val="0"/>
              <w:ind w:firstLineChars="58" w:firstLine="1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</w:pP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Организация</w:t>
            </w:r>
            <w:proofErr w:type="spellEnd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 xml:space="preserve">, </w:t>
            </w: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учреждение</w:t>
            </w:r>
            <w:proofErr w:type="spellEnd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 xml:space="preserve">, </w:t>
            </w: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предприятия</w:t>
            </w:r>
            <w:proofErr w:type="spellEnd"/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widowControl w:val="0"/>
              <w:shd w:val="clear" w:color="auto" w:fill="FFFFFF"/>
              <w:autoSpaceDE w:val="0"/>
              <w:autoSpaceDN w:val="0"/>
              <w:ind w:firstLineChars="58" w:firstLine="1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</w:pP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Направления</w:t>
            </w:r>
            <w:proofErr w:type="spellEnd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9266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 w:bidi="ru-RU"/>
              </w:rPr>
              <w:t>сотрудничества</w:t>
            </w:r>
            <w:proofErr w:type="spellEnd"/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shd w:val="clear" w:color="auto" w:fill="FFFFFF"/>
              <w:ind w:firstLineChars="58" w:firstLine="139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Каменск-Уральское объединение сообществ школ города </w:t>
            </w:r>
            <w:bookmarkStart w:id="5" w:name="_Toc171436549"/>
            <w:bookmarkStart w:id="6" w:name="_Toc171437265"/>
            <w:bookmarkStart w:id="7" w:name="_Toc171437503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муниципальной системы образования.</w:t>
            </w:r>
            <w:bookmarkEnd w:id="5"/>
            <w:bookmarkEnd w:id="6"/>
            <w:bookmarkEnd w:id="7"/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Обмен опытом. Вовлечение учащихся, специалистов школы в конкурсы, мероприятия, проекты, акции различных уровней.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1143"/>
                <w:tab w:val="left" w:pos="2325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Комиссия по делам несовершеннолетних и защите их прав ОДН, ГИБДД ОМВД России по Каменск-Уральскому городскому округу.</w:t>
            </w:r>
          </w:p>
          <w:p w:rsidR="009266B4" w:rsidRPr="009266B4" w:rsidRDefault="009266B4" w:rsidP="009266B4">
            <w:pPr>
              <w:widowControl w:val="0"/>
              <w:shd w:val="clear" w:color="auto" w:fill="FFFFFF"/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790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Профилактика правонарушений, преступлений и безнадзорности несовершеннолетних, снижение уровня семейного неблагополучия, защита и восстановление прав и законных интересов несовершеннолетних.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shd w:val="clear" w:color="auto" w:fill="FFFFFF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Муниципальное бюджетное учреждение дополнительного образования Каменска-Уральского </w:t>
            </w:r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Обмен опытом. Организация  дополнительного образования обучающихся, вовлечение учащихся в творческие конкурсы, различные мероприятия города, развитие </w:t>
            </w:r>
            <w:r w:rsidRPr="009266B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>творческих</w:t>
            </w: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 способностей учащихся.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1143"/>
                <w:tab w:val="left" w:pos="2325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Бюджетное учреждение профессионального образования «Каменск-Уральский политехнический техникум».</w:t>
            </w:r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790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Обмен</w:t>
            </w:r>
            <w:proofErr w:type="spellEnd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опытом</w:t>
            </w:r>
            <w:proofErr w:type="spellEnd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Профориентация</w:t>
            </w:r>
            <w:proofErr w:type="spellEnd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1143"/>
                <w:tab w:val="left" w:pos="2325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Муниципальное бюджетное учреждение культуры г. Каменска-Уральского  «Металлург»</w:t>
            </w:r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790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Вовлечение учащихся в творческие конкурсы, культурно-развлекательные мероприятия города, организация досуга, развитие </w:t>
            </w:r>
            <w:r w:rsidRPr="009266B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>творческих</w:t>
            </w: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 способностей учащихся.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shd w:val="clear" w:color="auto" w:fill="FFFFFF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Муниципальное бюджетное учреждение культуры г. Каменска-Уральского  «Драма №3»</w:t>
            </w:r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790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Вовлечение учащихся в творческие конкурсы, организация досуга, развитие </w:t>
            </w:r>
            <w:r w:rsidRPr="009266B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>творческих</w:t>
            </w: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 способностей учащихся.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1143"/>
                <w:tab w:val="left" w:pos="2325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Филиал №5 Централизованной библиотечной системы </w:t>
            </w:r>
            <w:proofErr w:type="spellStart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г.Каменска</w:t>
            </w:r>
            <w:proofErr w:type="spellEnd"/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-Уральского.</w:t>
            </w:r>
          </w:p>
        </w:tc>
        <w:tc>
          <w:tcPr>
            <w:tcW w:w="3969" w:type="dxa"/>
          </w:tcPr>
          <w:p w:rsidR="009266B4" w:rsidRPr="009266B4" w:rsidRDefault="009266B4" w:rsidP="009266B4">
            <w:pPr>
              <w:shd w:val="clear" w:color="auto" w:fill="FFFFFF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 xml:space="preserve">Гражданско-патриотическое, духовно-нравственное, эстетическое воспитание, вовлечение учащихся в различные мероприятия, конкурсы. </w:t>
            </w:r>
          </w:p>
        </w:tc>
      </w:tr>
      <w:tr w:rsidR="009266B4" w:rsidRPr="009266B4" w:rsidTr="009266B4">
        <w:tc>
          <w:tcPr>
            <w:tcW w:w="562" w:type="dxa"/>
          </w:tcPr>
          <w:p w:rsidR="009266B4" w:rsidRPr="009266B4" w:rsidRDefault="009266B4" w:rsidP="009266B4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spacing w:after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1143"/>
                <w:tab w:val="left" w:pos="2325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Городское отделение Российского Союза ветеранов Афганистана. </w:t>
            </w:r>
          </w:p>
        </w:tc>
        <w:tc>
          <w:tcPr>
            <w:tcW w:w="3969" w:type="dxa"/>
          </w:tcPr>
          <w:p w:rsidR="009266B4" w:rsidRPr="009266B4" w:rsidRDefault="009266B4" w:rsidP="009266B4">
            <w:pPr>
              <w:widowControl w:val="0"/>
              <w:shd w:val="clear" w:color="auto" w:fill="FFFFFF"/>
              <w:tabs>
                <w:tab w:val="left" w:pos="1871"/>
                <w:tab w:val="left" w:pos="3044"/>
                <w:tab w:val="left" w:pos="4386"/>
              </w:tabs>
              <w:autoSpaceDE w:val="0"/>
              <w:autoSpaceDN w:val="0"/>
              <w:ind w:firstLineChars="58" w:firstLine="13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ru-RU"/>
              </w:rPr>
              <w:t>Гражданско-патриотическое, духовно-нравственное воспитание школьников, профилактика правонарушений.</w:t>
            </w:r>
          </w:p>
        </w:tc>
      </w:tr>
    </w:tbl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воспитательного потенциала социального партнёрства предусматривает: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участие представителей организаций-партнёров, в том числе в соответствии с договорами о сотрудничестве, в проведении отдельных </w:t>
      </w: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 xml:space="preserve">МОДУЛЬ 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«ОРГАНИЗАЦИЯ ПРЕДМЕТНО-ПРОСТРАНСТВЕННОЙ СРЕДЫ»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color w:val="000000"/>
          <w:sz w:val="24"/>
          <w:szCs w:val="24"/>
          <w:lang w:eastAsia="ru-RU"/>
        </w:rPr>
        <w:t>Формами и видами деятельности в рамках данного модуля являются: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оформление внешнего вида здания, фасада, холла при входе</w:t>
      </w:r>
      <w:bookmarkStart w:id="8" w:name="_Hlk106819027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 </w:t>
      </w:r>
      <w:bookmarkEnd w:id="8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школу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организацию и проведение церемоний поднятия (спуска) государственного флага Российской Федерации;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размещение карт России, </w:t>
      </w:r>
      <w:proofErr w:type="spell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г.Каменска</w:t>
      </w:r>
      <w:proofErr w:type="spell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-Уральского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</w:t>
      </w:r>
      <w:proofErr w:type="gram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,</w:t>
      </w:r>
      <w:proofErr w:type="gram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_____________________ района, предметов традиционной культуры и быта, духовной культуры народов России;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разработку, оформление, поддержание, использование в воспитательном процессе «мест гражданского почитания» в помещениях школы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подготовку и размещение регулярно сменяемых экспозиций </w:t>
      </w:r>
      <w:proofErr w:type="gram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творческих работ</w:t>
      </w:r>
      <w:proofErr w:type="gram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обучающихся в разных предметных областях, демонстрирующих их способности, знакомящих с работами друг друга;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разработку и популяризацию символики общеобразовательной </w:t>
      </w:r>
      <w:proofErr w:type="gram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организации(</w:t>
      </w:r>
      <w:proofErr w:type="gram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эмблема, флаг, логотип, элементы костюма обучающихся и т. п.), используемой как повседневно, так и в торжественные моменты;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озеленение пришкольной территории, разбивка клумб;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размещение в коридорах и рекреациях школы экспонатов школьного </w:t>
      </w:r>
      <w:proofErr w:type="spell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экспериментариума</w:t>
      </w:r>
      <w:proofErr w:type="spell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– набора приспособлений для проведения заинтересованными обучающимися несложных и безопасных технических экспериментов;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акцентирование внимания обучающихся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9266B4" w:rsidRPr="009266B4" w:rsidRDefault="009266B4" w:rsidP="009266B4">
      <w:pPr>
        <w:tabs>
          <w:tab w:val="left" w:pos="993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 xml:space="preserve">МОДУЛЬ </w:t>
      </w: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«ВНЕШКОЛЬНЫЕ МЕРОПРИЯТИЯ»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№Е" w:hAnsi="Times New Roman" w:cs="Times New Roman"/>
          <w:color w:val="000000"/>
          <w:sz w:val="24"/>
          <w:szCs w:val="24"/>
          <w:lang w:eastAsia="ru-RU"/>
        </w:rPr>
        <w:t>Формами и видами деятельности в рамках данного модуля являются: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iCs/>
          <w:w w:val="0"/>
          <w:sz w:val="24"/>
          <w:szCs w:val="24"/>
          <w:lang w:eastAsia="ru-RU"/>
        </w:rPr>
        <w:t xml:space="preserve">общие внешкольные мероприятия, в том числе организуемые совместно с </w:t>
      </w: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социальными партнёрами общеобразовательной организации;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внешкольные тематические мероприятия воспитательной направленности, организуемые педагогами по изучаемым в школе учебным предметам, курсам, модулям;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литературные, исторические, экологические и другие походы, экскурсии, экспедиции, слёты и т. п., организуемые педагогами, в том числе </w:t>
      </w: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совместно с родителями (законными представителями) обучающихся для изучения историко-культурных мест, событий, </w:t>
      </w:r>
      <w:proofErr w:type="gramStart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биографий</w:t>
      </w:r>
      <w:proofErr w:type="gramEnd"/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9266B4" w:rsidRPr="009266B4" w:rsidRDefault="009266B4" w:rsidP="009266B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center"/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w w:val="0"/>
          <w:sz w:val="24"/>
          <w:szCs w:val="24"/>
          <w:lang w:eastAsia="ru-RU"/>
        </w:rPr>
        <w:t xml:space="preserve">МОДУЛЬ </w:t>
      </w: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«ДЕТСКИЕ ОБЩЕСТВЕННЫЕ ОБЪЕДИНЕНИЯ»</w:t>
      </w:r>
    </w:p>
    <w:p w:rsidR="009266B4" w:rsidRPr="009266B4" w:rsidRDefault="009266B4" w:rsidP="009266B4">
      <w:pPr>
        <w:tabs>
          <w:tab w:val="left" w:pos="851"/>
        </w:tabs>
        <w:spacing w:after="0" w:line="276" w:lineRule="auto"/>
        <w:ind w:firstLineChars="58" w:firstLine="139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В школе действуют детские общественные объединения:</w:t>
      </w:r>
    </w:p>
    <w:p w:rsidR="009266B4" w:rsidRPr="009266B4" w:rsidRDefault="009266B4" w:rsidP="009266B4">
      <w:pPr>
        <w:tabs>
          <w:tab w:val="left" w:pos="851"/>
        </w:tabs>
        <w:spacing w:after="0" w:line="276" w:lineRule="auto"/>
        <w:ind w:firstLineChars="58" w:firstLine="140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Российское движение детей и молодежи («Движение первых»)</w:t>
      </w: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 xml:space="preserve"> – общероссийская общественно-государственная детско-юношеская организация;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 xml:space="preserve">Первичное объединение «Орлята России» - </w:t>
      </w: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общероссийская детская организация</w:t>
      </w: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;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 xml:space="preserve">Отряд юных инспекторов дорожного движения </w:t>
      </w: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 xml:space="preserve">– 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объединение учащихся, которое создано с целью совершенствования работы по профилактике </w:t>
      </w:r>
      <w:r w:rsidRPr="009266B4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дорожно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-транспортных правонарушений среди детей и подростков, воспитания высокой транспортной культуры, коллективизма, а также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широкого привлечения детей к организации пропаганды правил безопасного поведения на улицах и дорогах среди дошкольников и учащихся школы.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Объединение «Школьный музей» 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организует работу школьного музея согласно плану работы школьного музея,</w:t>
      </w:r>
      <w:r w:rsidRPr="009266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проводит экскурсии для обучающихся и жителей поселка.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Реализуется через программу дополнительного образования школы.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Общественное объединение «Школьный спортивный клуб «Эверест»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обеспечивает участие школьников в спортивных состязаниях и выполнение учащимися норм ГТО, организует работу в сфере физического развития и воспитания обучающихся, в том числе профилактики вредных привычек, содействует привитию навыков ведения ЗОЖ. </w:t>
      </w:r>
    </w:p>
    <w:p w:rsidR="009266B4" w:rsidRPr="009266B4" w:rsidRDefault="009266B4" w:rsidP="009266B4">
      <w:pPr>
        <w:tabs>
          <w:tab w:val="left" w:pos="851"/>
        </w:tabs>
        <w:spacing w:after="0" w:line="276" w:lineRule="auto"/>
        <w:ind w:firstLineChars="58" w:firstLine="140"/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iCs/>
          <w:w w:val="0"/>
          <w:sz w:val="24"/>
          <w:szCs w:val="24"/>
          <w:lang w:eastAsia="ru-RU"/>
        </w:rPr>
        <w:t>Ученический Совет школьников.</w:t>
      </w:r>
    </w:p>
    <w:p w:rsidR="009266B4" w:rsidRPr="009266B4" w:rsidRDefault="009266B4" w:rsidP="009266B4">
      <w:pPr>
        <w:tabs>
          <w:tab w:val="left" w:pos="851"/>
        </w:tabs>
        <w:spacing w:after="0" w:line="276" w:lineRule="auto"/>
        <w:ind w:firstLineChars="58" w:firstLine="139"/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iCs/>
          <w:w w:val="0"/>
          <w:sz w:val="24"/>
          <w:szCs w:val="24"/>
          <w:lang w:eastAsia="ru-RU"/>
        </w:rPr>
        <w:t>Деятельность детских общественных объединений в школе предусматривает совместные действия детей и взрослых, объединившихся с целью накопления социального опыта, формирования ценностных ориентаций и личностной самореализации.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i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Воспитание в детских общественных объединениях осуществляется через: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утверждение и последовательную реализацию демократических процедур 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>выбор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ы</w:t>
      </w: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руководящих органов объединения, подотчетност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ь</w:t>
      </w: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общественно полезных дел</w:t>
      </w:r>
      <w:r w:rsidRPr="009266B4">
        <w:rPr>
          <w:rFonts w:ascii="Times New Roman" w:eastAsia="№Е" w:hAnsi="Times New Roman" w:cs="Times New Roman"/>
          <w:sz w:val="24"/>
          <w:szCs w:val="24"/>
          <w:lang w:eastAsia="ru-RU"/>
        </w:rPr>
        <w:t>;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договор, заключаемый между обучающимися и детским общественным объединением, традиционной формой которого является Торжественное обещание (клятва) при вступлении в объединение;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школе, празднования знаменательных событий;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поддержку и развитие в детском объединении его традиций и ритуалов, 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участие членов детского общественного объединения в волонтерских акциях, деятельности на благо конкретных людей и социального окружения в целом. </w:t>
      </w:r>
    </w:p>
    <w:p w:rsidR="009266B4" w:rsidRPr="009266B4" w:rsidRDefault="009266B4" w:rsidP="009266B4">
      <w:pPr>
        <w:spacing w:after="0" w:line="240" w:lineRule="auto"/>
        <w:ind w:firstLineChars="58" w:firstLine="14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266B4" w:rsidRPr="009266B4" w:rsidRDefault="009266B4" w:rsidP="009266B4">
      <w:pPr>
        <w:spacing w:after="0" w:line="240" w:lineRule="auto"/>
        <w:ind w:firstLineChars="58" w:firstLine="14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ОРГАНИЗАЦИОННЫЙ РАЗДЕЛ</w:t>
      </w:r>
    </w:p>
    <w:p w:rsidR="009266B4" w:rsidRPr="009266B4" w:rsidRDefault="009266B4" w:rsidP="009266B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Toc171436550"/>
      <w:bookmarkStart w:id="10" w:name="_Toc171437266"/>
      <w:bookmarkStart w:id="11" w:name="_Toc171437504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Кадровое обеспечение</w:t>
      </w:r>
      <w:bookmarkEnd w:id="9"/>
      <w:bookmarkEnd w:id="10"/>
      <w:bookmarkEnd w:id="11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</w:r>
      <w:r w:rsidRPr="009266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3.1 Кадровое обеспечение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Воспитательный процесс обучающихся школы осуществляют администрация школы, классные руководители, педагоги-предметники, социальный педагог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5"/>
      </w:tblGrid>
      <w:tr w:rsidR="009266B4" w:rsidRPr="009266B4" w:rsidTr="009266B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(в соответствии со штатным расписанием)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Функционал, связанный с организацией и реализацией воспитательного процесса</w:t>
            </w:r>
          </w:p>
        </w:tc>
      </w:tr>
      <w:tr w:rsidR="009266B4" w:rsidRPr="009266B4" w:rsidTr="009266B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управление воспитательной деятельностью;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создание условий, позволяющих педагогическому составу реализовать воспитательную деятельность;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мотивации педагогов к участию в разработке и реализации разнообразных образовательных и социально значимых проектов;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организационно-координационная работа при проведении общешкольных воспитательных мероприятий;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регулирование воспитательной деятельности в ОО;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контроль за исполнением управленческих решений по воспитательной деятельности в ОО (в том числе осуществляется через мониторинг качества организации воспитательной деятельности в ОО)</w:t>
            </w:r>
          </w:p>
        </w:tc>
      </w:tr>
      <w:tr w:rsidR="009266B4" w:rsidRPr="009266B4" w:rsidTr="009266B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УВР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проведение анализа итогов воспитательной деятельности в ОО за учебный год;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 воспитательной деятельности в ОО на учебный год, включая календарный план воспитательной работы на уч. год;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информирование о наличии возможностей для участия педагогов в воспитательной деятельности;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-организация повышения психолого-педагогической квалификации работников;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обучающихся в районных и городских, конкурсах и т.д.;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- организационно-методическое сопровождение воспитательной деятельности педагогических инициатив;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необходимой для осуществления воспитательной деятельности инфраструктуры;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-развитие сотрудничества с социальными партнерами;</w:t>
            </w:r>
          </w:p>
        </w:tc>
      </w:tr>
      <w:tr w:rsidR="009266B4" w:rsidRPr="009266B4" w:rsidTr="009266B4">
        <w:trPr>
          <w:trHeight w:val="456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Советник директора по воспитательной работе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помогает директору «настроить» воспитательную работу в рамках рабочих программ воспитания и календарных планов воспитательной работы;</w:t>
            </w: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266B4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выявляет, анализирует и распространяет лучшие инициативы, модели и практики из опыта реализации воспитательной работы</w:t>
            </w: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активной воспитательной деятельности педагогов;</w:t>
            </w: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266B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системно занимается позиционированием своей школы; отвечает за информационное сопровождение воспитательной деятельности в школе, за наполнение социальных сетей;</w:t>
            </w: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266B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работает с активом родителей; привлекает «ресурсных» родителей к воспитательной работе; планирует вместе с ними мероприятия, вовлекает родителей в жизнь школы;</w:t>
            </w: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266B4" w:rsidRPr="009266B4" w:rsidRDefault="009266B4" w:rsidP="009266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9266B4" w:rsidRPr="009266B4" w:rsidTr="009266B4">
        <w:trPr>
          <w:trHeight w:val="8124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формирование и развитие коллектива класса;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создание благоприятных психолого-педагогических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формирование здорового образа жизни;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организация системы отношений через разнообразные формы воспитывающей деятельности коллектива класса;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защита прав и </w:t>
            </w:r>
            <w:proofErr w:type="gramStart"/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</w:t>
            </w:r>
            <w:proofErr w:type="gramEnd"/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обучающихся; – организация системной работы с обучающимися в классе;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гуманизация</w:t>
            </w:r>
            <w:proofErr w:type="spellEnd"/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 между обучающимися, между обучающимися и педагогическими работниками;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формирование у обучающихся нравственных смыслов и духовных ориентиров;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организация социально-значимой творческой деятельности обучающихся</w:t>
            </w:r>
          </w:p>
        </w:tc>
      </w:tr>
      <w:tr w:rsidR="009266B4" w:rsidRPr="009266B4" w:rsidTr="009266B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 ситуаций жизнедеятельности школьников;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-разработка мер по социально-педагогической поддержке детей в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 образования;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-проектирование программ формирования у учащихся социальной компетентности, социокультурного опыта;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мер по социально-педагогическому сопровождению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в трудной жизненной ситуации;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разработка мер по профилактике социальных девиаций среди детей;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 совместной деятельности с институтами социализации в целях обеспечения позитивной социализации обучающихся;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осуществление комплекса мероприятий, направленных на воспитание, образование, развитие и социальную защиту личности в образовательном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 и по месту жительства учащихся;</w:t>
            </w:r>
          </w:p>
        </w:tc>
      </w:tr>
      <w:tr w:rsidR="009266B4" w:rsidRPr="009266B4" w:rsidTr="009266B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Педагоги-предметники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осуществление обучения и воспитания обучающихся с учетом их психолого-физиологических особенностей и специфики преподаваемого предмета, и </w:t>
            </w:r>
            <w:proofErr w:type="gramStart"/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  ФГОС</w:t>
            </w:r>
            <w:proofErr w:type="gramEnd"/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общей культуры личности, социализации, осознанного выбора и освоения образовательных программ; </w:t>
            </w:r>
          </w:p>
          <w:p w:rsidR="009266B4" w:rsidRPr="009266B4" w:rsidRDefault="009266B4" w:rsidP="009266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6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-осуществление комплекса мероприятий по развитию у обучающихся познавательной активности, самостоятельности, инициативы, творческих способностей, формированию гражданской позиции, способности к труду и жизни в условиях современного мира, формированию  культуры здорового и безопасного образа жизни.</w:t>
            </w:r>
          </w:p>
        </w:tc>
      </w:tr>
    </w:tbl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  Мероприятия по подготовке кадров: </w:t>
      </w:r>
    </w:p>
    <w:p w:rsidR="009266B4" w:rsidRPr="009266B4" w:rsidRDefault="009266B4" w:rsidP="009266B4">
      <w:pPr>
        <w:tabs>
          <w:tab w:val="left" w:pos="345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       </w:t>
      </w: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сопровождение молодых педагогических работников, вновь поступивших на работу педагогических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  (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школы наставничества);</w:t>
      </w:r>
    </w:p>
    <w:p w:rsidR="009266B4" w:rsidRPr="009266B4" w:rsidRDefault="009266B4" w:rsidP="009266B4">
      <w:pPr>
        <w:tabs>
          <w:tab w:val="left" w:pos="345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       индивидуальная работа с педагогическими работниками по запросам (в том числе и по вопросам классного руководства);</w:t>
      </w:r>
    </w:p>
    <w:p w:rsidR="009266B4" w:rsidRPr="009266B4" w:rsidRDefault="009266B4" w:rsidP="009266B4">
      <w:pPr>
        <w:tabs>
          <w:tab w:val="left" w:pos="345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        контроль оформления учебно-педагогической документации;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    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участие в постоянно действующих учебных курсах, семинарах по вопросам воспитания;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участие в работе городских и </w:t>
      </w: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региональных  методических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объединений представление опыта работы школы;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участие в работе постоянно действующего методического семинара по духовно-нравственному воспитанию.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С 2022г в школе введена должность Советника директора по воспитательной работе </w:t>
      </w:r>
      <w:r w:rsidRPr="00926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 инициативе Министерства просвещения в рамках проекта «Патриотическое </w:t>
      </w:r>
      <w:r w:rsidRPr="009266B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воспитание</w:t>
      </w:r>
      <w:r w:rsidRPr="00926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граждан РФ»</w:t>
      </w:r>
    </w:p>
    <w:p w:rsidR="009266B4" w:rsidRPr="009266B4" w:rsidRDefault="009266B4" w:rsidP="009266B4">
      <w:pPr>
        <w:keepNext/>
        <w:keepLines/>
        <w:spacing w:after="0" w:line="240" w:lineRule="auto"/>
        <w:ind w:firstLineChars="58" w:firstLine="140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Toc114488324"/>
      <w:bookmarkStart w:id="13" w:name="_Toc171436551"/>
      <w:bookmarkStart w:id="14" w:name="_Toc171437267"/>
      <w:bookmarkStart w:id="15" w:name="_Toc171437505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2.3.3.2. Нормативно-методическое обеспечение</w:t>
      </w:r>
      <w:bookmarkEnd w:id="12"/>
      <w:bookmarkEnd w:id="13"/>
      <w:bookmarkEnd w:id="14"/>
      <w:bookmarkEnd w:id="15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школы строится на основе следующих нормативных документах:</w:t>
      </w:r>
    </w:p>
    <w:p w:rsidR="009266B4" w:rsidRPr="009266B4" w:rsidRDefault="009266B4" w:rsidP="009266B4">
      <w:pPr>
        <w:tabs>
          <w:tab w:val="left" w:pos="851"/>
        </w:tabs>
        <w:spacing w:after="200"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основе Федерального закона от 29.12.2012 № 273-ФЗ «Об образовании в Российской Федерации», с учётом Стратегии развития воспитания в Российской </w:t>
      </w:r>
      <w:proofErr w:type="gram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Федерации  на</w:t>
      </w:r>
      <w:proofErr w:type="gram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 </w:t>
      </w:r>
    </w:p>
    <w:p w:rsidR="009266B4" w:rsidRPr="009266B4" w:rsidRDefault="009266B4" w:rsidP="009266B4">
      <w:pPr>
        <w:tabs>
          <w:tab w:val="left" w:pos="851"/>
        </w:tabs>
        <w:spacing w:after="200"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основе Федерального закона от 04.09.2022г №371-ФЗ 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"О внесении изменений в </w:t>
      </w:r>
      <w:r w:rsidRPr="009266B4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Федеральный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9266B4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закон</w:t>
      </w:r>
      <w:r w:rsidRPr="009266B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 "Об образовании в Российской Федерации" 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стратегии национальной безопасности Российской Федерации, (Указ Президента Российской Федерации от 02.07.2021 № 400)</w:t>
      </w:r>
    </w:p>
    <w:p w:rsidR="009266B4" w:rsidRPr="009266B4" w:rsidRDefault="009266B4" w:rsidP="009266B4">
      <w:pPr>
        <w:numPr>
          <w:ilvl w:val="0"/>
          <w:numId w:val="1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образования"(Зарегистрирован 13.07.2023 № 74229)</w:t>
      </w:r>
    </w:p>
    <w:p w:rsidR="009266B4" w:rsidRPr="009266B4" w:rsidRDefault="009266B4" w:rsidP="009266B4">
      <w:pPr>
        <w:numPr>
          <w:ilvl w:val="0"/>
          <w:numId w:val="1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образования"(Зарегистрирован 12.07.2023 № 74223)</w:t>
      </w:r>
    </w:p>
    <w:p w:rsidR="009266B4" w:rsidRPr="009266B4" w:rsidRDefault="009266B4" w:rsidP="009266B4">
      <w:pPr>
        <w:numPr>
          <w:ilvl w:val="0"/>
          <w:numId w:val="1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</w:t>
      </w:r>
    </w:p>
    <w:p w:rsidR="009266B4" w:rsidRPr="009266B4" w:rsidRDefault="009266B4" w:rsidP="009266B4">
      <w:pPr>
        <w:numPr>
          <w:ilvl w:val="0"/>
          <w:numId w:val="1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Письма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Кроме того, в школе разработаны следующие нормативные локальные акты по воспитательной работе: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должностные инструкции педагогических работников по вопросам воспитательной деятельности,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-Положение о классном руководстве,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Положение о плане воспитательной работы </w:t>
      </w:r>
      <w:proofErr w:type="spell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-сотрудничеству с социальными партнерами, нормативному, методическому обеспечению воспитательной деятельности.</w:t>
      </w:r>
    </w:p>
    <w:p w:rsidR="009266B4" w:rsidRPr="009266B4" w:rsidRDefault="009266B4" w:rsidP="009266B4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bookmarkStart w:id="16" w:name="_Toc171436552"/>
      <w:bookmarkStart w:id="17" w:name="_Toc171437268"/>
      <w:bookmarkStart w:id="18" w:name="_Toc171437506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Локальные нормативные акты по вопросам воспитательной деятельности размещены на сайте школы. </w:t>
      </w:r>
      <w:bookmarkEnd w:id="16"/>
      <w:bookmarkEnd w:id="17"/>
      <w:bookmarkEnd w:id="18"/>
    </w:p>
    <w:p w:rsidR="009266B4" w:rsidRPr="009266B4" w:rsidRDefault="009266B4" w:rsidP="009266B4">
      <w:pPr>
        <w:keepNext/>
        <w:keepLines/>
        <w:spacing w:after="0" w:line="240" w:lineRule="auto"/>
        <w:ind w:firstLineChars="58" w:firstLine="140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19" w:name="__RefHeading___11"/>
      <w:bookmarkStart w:id="20" w:name="_Toc114488326"/>
      <w:bookmarkStart w:id="21" w:name="_Toc171436553"/>
      <w:bookmarkStart w:id="22" w:name="_Toc171437269"/>
      <w:bookmarkStart w:id="23" w:name="_Toc171437507"/>
      <w:bookmarkEnd w:id="19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2.3.3.3. Требования к условиям работы с обучающимися с особыми образовательными потребностями</w:t>
      </w:r>
      <w:bookmarkEnd w:id="20"/>
      <w:bookmarkEnd w:id="21"/>
      <w:bookmarkEnd w:id="22"/>
      <w:bookmarkEnd w:id="23"/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воспитательной работе с категориями обучающихся, имеющих особые образовательные потребности: </w:t>
      </w:r>
      <w:r w:rsidRPr="009266B4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обучающихся с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инвалидностью, с ОВЗ – создаются особые условия.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уровне воспитывающей среды: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 всех локальных составляющих строится как максимально доступная для детей с ОВЗ; событийная воспитывающая среда обеспечивает возможность включения каждого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обучающегося с ОВЗ. 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уровне общности: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 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уровне деятельностей:</w:t>
      </w: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 </w:t>
      </w:r>
    </w:p>
    <w:p w:rsidR="009266B4" w:rsidRPr="009266B4" w:rsidRDefault="009266B4" w:rsidP="009266B4">
      <w:pPr>
        <w:shd w:val="clear" w:color="auto" w:fill="FFFFFF"/>
        <w:spacing w:after="0" w:line="240" w:lineRule="auto"/>
        <w:ind w:firstLineChars="58" w:firstLine="1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На уровне событий:</w:t>
      </w:r>
      <w:r w:rsidRPr="009266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Особые задачи воспитания обучающихся с особыми образовательными потребностями: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наладить эмоционально-положительное взаимодействие с окружающими для их успешной социальной адаптации и интеграции в общеобразовательной организации;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сформировать доброжелательное отношение к обучающимся и их семьям со стороны всех участников образовательных отношений;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построить воспитательную деятельность с учётом индивидуальных особенностей и возможностей каждого обучающегося;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обеспечить психолого-педагогическую поддержку семей обучающихся, содействие повышению уровня их педагогической, психологической, медико-социальной компетентности.</w:t>
      </w:r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При организации воспитания обучающихся с особыми образовательными потребностями школа ориентируется на: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-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</w:t>
      </w: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lastRenderedPageBreak/>
        <w:t>методов воспитания;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Chars="58" w:firstLine="139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педагога-психолога, учителя-логопеда, учителя-дефектолога;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- личностно-ориентированный подход в организации </w:t>
      </w:r>
      <w:proofErr w:type="gramStart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всех видов деятельности</w:t>
      </w:r>
      <w:proofErr w:type="gramEnd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Bookman Old Style" w:hAnsi="Times New Roman" w:cs="Times New Roman"/>
          <w:iCs/>
          <w:sz w:val="24"/>
          <w:szCs w:val="24"/>
          <w:lang w:eastAsia="ru-RU"/>
        </w:rPr>
        <w:t>обучающихся с</w:t>
      </w: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 особыми образовательными потребностями.</w:t>
      </w:r>
    </w:p>
    <w:p w:rsidR="009266B4" w:rsidRPr="009266B4" w:rsidRDefault="009266B4" w:rsidP="009266B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Calibri" w:eastAsia="Times New Roman" w:hAnsi="Calibri" w:cs="Times New Roman"/>
          <w:lang w:eastAsia="ru-RU"/>
        </w:rPr>
        <w:tab/>
      </w: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Дети с ОВЗ получают образование, на равных, со всеми школьниками, создана благоприятная доброжелательная среда. 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дети находятся под пристальным контролем классных руководителей, и социально-психологической службы.</w:t>
      </w: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имеют возможность </w:t>
      </w: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участвовать в различных формах жизни детского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>сообщества:  в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работе  органов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Таким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>образом,  формируется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их личностный опыт, развивается самооценка и уверенность в своих силах, опыт работы в команде, развивает активность и ответственность каждого обучающегося в социальной ситуации его развития.</w:t>
      </w:r>
    </w:p>
    <w:p w:rsidR="009266B4" w:rsidRPr="009266B4" w:rsidRDefault="009266B4" w:rsidP="009266B4">
      <w:pPr>
        <w:tabs>
          <w:tab w:val="left" w:pos="851"/>
        </w:tabs>
        <w:spacing w:after="200" w:line="276" w:lineRule="auto"/>
        <w:ind w:firstLine="709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>Особыми задачами воспитания обучающихся с ОВЗ являются:</w:t>
      </w:r>
    </w:p>
    <w:p w:rsidR="009266B4" w:rsidRPr="009266B4" w:rsidRDefault="009266B4" w:rsidP="009266B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налаживание эмоционально-положительного взаимодействия детей с ОВЗ с окружающими для их успешной адаптации и интеграции в школе;</w:t>
      </w:r>
    </w:p>
    <w:p w:rsidR="009266B4" w:rsidRPr="009266B4" w:rsidRDefault="009266B4" w:rsidP="009266B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формирование доброжелательного отношения к детям с ОВЗ и их семьям со стороны всех участников образовательных отношений;</w:t>
      </w:r>
    </w:p>
    <w:p w:rsidR="009266B4" w:rsidRPr="009266B4" w:rsidRDefault="009266B4" w:rsidP="009266B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построение воспитательной деятельности с учетом индивидуальных особенностей каждого обучающегося с ОВЗ;</w:t>
      </w:r>
    </w:p>
    <w:p w:rsidR="009266B4" w:rsidRPr="009266B4" w:rsidRDefault="009266B4" w:rsidP="009266B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активное привлечение семьи и ближайшего социального окружения к воспитанию обучающихся с ОВЗ; </w:t>
      </w:r>
    </w:p>
    <w:p w:rsidR="009266B4" w:rsidRPr="009266B4" w:rsidRDefault="009266B4" w:rsidP="009266B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обеспечение психолого-педагогической поддержки </w:t>
      </w:r>
      <w:proofErr w:type="gramStart"/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>семей</w:t>
      </w:r>
      <w:proofErr w:type="gramEnd"/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обучающихся с ОВЗ в развитии и содействие повышению уровня их педагогической, психологической, медико-социальной компетентности;</w:t>
      </w:r>
    </w:p>
    <w:p w:rsidR="009266B4" w:rsidRPr="009266B4" w:rsidRDefault="009266B4" w:rsidP="009266B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color w:val="000000"/>
          <w:w w:val="0"/>
          <w:sz w:val="24"/>
          <w:szCs w:val="24"/>
          <w:lang w:eastAsia="ru-RU"/>
        </w:rPr>
        <w:t xml:space="preserve"> индивидуализация в воспитательной работе с обучающимися с ОВЗ.</w:t>
      </w:r>
    </w:p>
    <w:p w:rsidR="009266B4" w:rsidRPr="009266B4" w:rsidRDefault="009266B4" w:rsidP="009266B4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личностно-ориентированный подход в организации всех видов детской деятельности.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.При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воспитания обучающихся с особыми образовательными потребностями необходимо ориентироваться на: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личности ребёнка с особыми образовательными потребностями 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адекватных возрасту и физическому и (или) психическому состоянию методов воспитания;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</w:t>
      </w: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9266B4" w:rsidRPr="009266B4" w:rsidRDefault="009266B4" w:rsidP="009266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личностно-ориентированный подход в организации </w:t>
      </w:r>
      <w:proofErr w:type="gramStart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видов деятельности</w:t>
      </w:r>
      <w:proofErr w:type="gramEnd"/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с особыми образовательными потребностями.</w:t>
      </w:r>
    </w:p>
    <w:p w:rsidR="009266B4" w:rsidRPr="009266B4" w:rsidRDefault="009266B4" w:rsidP="009266B4">
      <w:pPr>
        <w:keepNext/>
        <w:keepLines/>
        <w:spacing w:after="0" w:line="240" w:lineRule="auto"/>
        <w:ind w:firstLineChars="58" w:firstLine="140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24" w:name="__RefHeading___12"/>
      <w:bookmarkStart w:id="25" w:name="_Toc114488327"/>
      <w:bookmarkStart w:id="26" w:name="_Toc171436554"/>
      <w:bookmarkStart w:id="27" w:name="_Toc171437270"/>
      <w:bookmarkStart w:id="28" w:name="_Toc171437508"/>
      <w:bookmarkEnd w:id="24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2.3.3.3.4. Система поощрения социальной успешности и проявлений активной жизненной позиции обучающихся</w:t>
      </w:r>
      <w:bookmarkEnd w:id="25"/>
      <w:bookmarkEnd w:id="26"/>
      <w:bookmarkEnd w:id="27"/>
      <w:bookmarkEnd w:id="28"/>
    </w:p>
    <w:p w:rsidR="009266B4" w:rsidRPr="009266B4" w:rsidRDefault="009266B4" w:rsidP="009266B4">
      <w:pPr>
        <w:spacing w:after="0" w:line="240" w:lineRule="auto"/>
        <w:ind w:firstLineChars="58" w:firstLine="1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соответствия артефактов и процедур награждения укладу школы, качеству воспитывающей среды, символике общеобразовательной организации;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прозрачности правил поощрения (наличие положения «</w:t>
      </w:r>
      <w:proofErr w:type="gramStart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О поощрениях</w:t>
      </w:r>
      <w:proofErr w:type="gramEnd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 обучающихся»,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регулирования частоты награждений (недопущение избыточности в поощрениях, чрезмерно больших групп поощряемых и т. п.);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9266B4" w:rsidRPr="009266B4" w:rsidRDefault="009266B4" w:rsidP="009266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9266B4" w:rsidRPr="009266B4" w:rsidRDefault="009266B4" w:rsidP="009266B4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дифференцированности</w:t>
      </w:r>
      <w:proofErr w:type="spellEnd"/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9266B4" w:rsidRPr="009266B4" w:rsidRDefault="009266B4" w:rsidP="009266B4">
      <w:pPr>
        <w:tabs>
          <w:tab w:val="left" w:pos="0"/>
          <w:tab w:val="left" w:pos="48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Основной школы №39 поощряются за успехи в физкультурной, спортивной, общественной, научной, творческой, добровольческой (волонтёрской), экспериментальной и инновационной деятельности:</w:t>
      </w:r>
    </w:p>
    <w:p w:rsidR="009266B4" w:rsidRPr="009266B4" w:rsidRDefault="009266B4" w:rsidP="009266B4">
      <w:pPr>
        <w:numPr>
          <w:ilvl w:val="0"/>
          <w:numId w:val="10"/>
        </w:numPr>
        <w:tabs>
          <w:tab w:val="left" w:pos="0"/>
          <w:tab w:val="left" w:pos="284"/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участие, занятие призовых мест, победы в предметных олимпиадах, интеллектуальных, творческих конкурсах и спортивных состязаниях, конкурсах самодеятельности и т.п.;</w:t>
      </w:r>
    </w:p>
    <w:p w:rsidR="009266B4" w:rsidRPr="009266B4" w:rsidRDefault="009266B4" w:rsidP="009266B4">
      <w:pPr>
        <w:numPr>
          <w:ilvl w:val="0"/>
          <w:numId w:val="10"/>
        </w:numPr>
        <w:tabs>
          <w:tab w:val="left" w:pos="0"/>
          <w:tab w:val="left" w:pos="284"/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 полезную деятельность.</w:t>
      </w:r>
    </w:p>
    <w:p w:rsidR="009266B4" w:rsidRPr="009266B4" w:rsidRDefault="009266B4" w:rsidP="009266B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Поощрения объявляются публично на линейках обучающихся, доводятся до сведения учащихся и работников школы. Наиболее значимые достижения обучающихся отмечаются на торжественной церемонии награждения, которая проходит ежегодно в мае в каждом классном коллективе. </w:t>
      </w:r>
    </w:p>
    <w:p w:rsidR="009266B4" w:rsidRPr="009266B4" w:rsidRDefault="009266B4" w:rsidP="009266B4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29" w:name="__RefHeading___13"/>
      <w:bookmarkStart w:id="30" w:name="_Toc114488328"/>
      <w:bookmarkStart w:id="31" w:name="_Toc171436555"/>
      <w:bookmarkStart w:id="32" w:name="_Toc171437271"/>
      <w:bookmarkStart w:id="33" w:name="_Toc171437509"/>
      <w:bookmarkEnd w:id="29"/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Анализ воспитательного процесса</w:t>
      </w:r>
      <w:bookmarkEnd w:id="30"/>
      <w:bookmarkEnd w:id="31"/>
      <w:bookmarkEnd w:id="32"/>
      <w:bookmarkEnd w:id="33"/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Планирование анализа воспитательного процесса включается в календарный план воспитательной работы.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принципы самоанализа воспитательной работы:</w:t>
      </w:r>
    </w:p>
    <w:p w:rsidR="009266B4" w:rsidRPr="009266B4" w:rsidRDefault="009266B4" w:rsidP="009266B4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lastRenderedPageBreak/>
        <w:t xml:space="preserve">- взаимное уважение всех участников образовательных отношений; </w:t>
      </w:r>
    </w:p>
    <w:p w:rsidR="009266B4" w:rsidRPr="009266B4" w:rsidRDefault="009266B4" w:rsidP="009266B4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- 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:rsidR="009266B4" w:rsidRPr="009266B4" w:rsidRDefault="009266B4" w:rsidP="009266B4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9266B4" w:rsidRPr="009266B4" w:rsidRDefault="009266B4" w:rsidP="009266B4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направления анализа воспитательного процесса: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Результаты воспитания, социализации и саморазвития обучающихся.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 проводится классными руководителями вместе с </w:t>
      </w:r>
      <w:bookmarkStart w:id="34" w:name="_Hlk100927456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советником директора по воспитанию, педагогом-психологом, социальным педагогом </w:t>
      </w:r>
      <w:bookmarkEnd w:id="34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последующим обсуждением результатов на школьном методическом объединении классных руководителей (при наличии) или педагогическом совете.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Основным способом получения информации о результатах воспитания, </w:t>
      </w:r>
      <w:proofErr w:type="gramStart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социализации и саморазвития</w:t>
      </w:r>
      <w:proofErr w:type="gramEnd"/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2. Состояние совместной деятельности обучающихся и взрослых.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Анализ проводится заместителем директора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 Совета учащихся.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учащихся. Результаты обсуждаются на заседании школьного методического объединения классных руководителей (при наличии) или педагогическом совете. Внимание сосредоточивается на вопросах, связанных с качеством: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реализации воспитательного потенциала урочной деятельности;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организуемой внеурочной деятельности обучающихся;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деятельности классных руководителей и их классов;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проводимых общешкольных основных дел, мероприятий;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 xml:space="preserve">- внешкольных мероприятий; 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создания и поддержки предметно-пространственной среды;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взаимодействия с родительским сообществом;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деятельности ученического самоуправления;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деятельности по профилактике и безопасности;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lastRenderedPageBreak/>
        <w:t>- реализации потенциала социального партнёрства;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деятельности по профориентации обучающихся;</w:t>
      </w:r>
    </w:p>
    <w:p w:rsidR="009266B4" w:rsidRPr="009266B4" w:rsidRDefault="009266B4" w:rsidP="009266B4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Bookman Old Style" w:hAnsi="Times New Roman" w:cs="Times New Roman"/>
          <w:sz w:val="24"/>
          <w:szCs w:val="24"/>
          <w:lang w:eastAsia="ru-RU"/>
        </w:rPr>
        <w:t>- деятельности детских общественных объединений.</w:t>
      </w:r>
    </w:p>
    <w:p w:rsidR="009266B4" w:rsidRPr="009266B4" w:rsidRDefault="009266B4" w:rsidP="009266B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9266B4" w:rsidRPr="009266B4" w:rsidRDefault="009266B4" w:rsidP="009266B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6B4">
        <w:rPr>
          <w:rFonts w:ascii="Times New Roman" w:eastAsia="Calibri" w:hAnsi="Times New Roman" w:cs="Times New Roman"/>
          <w:sz w:val="24"/>
          <w:szCs w:val="24"/>
          <w:lang w:eastAsia="ru-RU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советом.</w:t>
      </w:r>
    </w:p>
    <w:p w:rsidR="009266B4" w:rsidRDefault="009266B4" w:rsidP="009266B4"/>
    <w:sectPr w:rsidR="00926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choolBookSanPin">
    <w:altName w:val="Calibri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Bookman Old Style">
    <w:charset w:val="CC"/>
    <w:family w:val="roman"/>
    <w:pitch w:val="variable"/>
    <w:sig w:usb0="00000287" w:usb1="00000000" w:usb2="00000000" w:usb3="00000000" w:csb0="000000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6238"/>
    <w:multiLevelType w:val="multilevel"/>
    <w:tmpl w:val="038D6238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51042"/>
    <w:multiLevelType w:val="multilevel"/>
    <w:tmpl w:val="D3AA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37993"/>
    <w:multiLevelType w:val="hybridMultilevel"/>
    <w:tmpl w:val="C1D47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D7810"/>
    <w:multiLevelType w:val="multilevel"/>
    <w:tmpl w:val="98C8AB24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6"/>
        <w:szCs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4C5C13"/>
    <w:multiLevelType w:val="hybridMultilevel"/>
    <w:tmpl w:val="3B34C266"/>
    <w:lvl w:ilvl="0" w:tplc="07FA467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677A2D"/>
    <w:multiLevelType w:val="hybridMultilevel"/>
    <w:tmpl w:val="D25E1DD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0D340E"/>
    <w:multiLevelType w:val="multilevel"/>
    <w:tmpl w:val="916C6C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2493337"/>
    <w:multiLevelType w:val="hybridMultilevel"/>
    <w:tmpl w:val="016CE9A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B08540B"/>
    <w:multiLevelType w:val="hybridMultilevel"/>
    <w:tmpl w:val="F10AAB4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1FF1700"/>
    <w:multiLevelType w:val="hybridMultilevel"/>
    <w:tmpl w:val="0448C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5E6093"/>
    <w:multiLevelType w:val="multilevel"/>
    <w:tmpl w:val="8B4EB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1"/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10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E38"/>
    <w:rsid w:val="00032609"/>
    <w:rsid w:val="003E6BC2"/>
    <w:rsid w:val="00404DAF"/>
    <w:rsid w:val="009266B4"/>
    <w:rsid w:val="00AE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4F3C"/>
  <w15:chartTrackingRefBased/>
  <w15:docId w15:val="{8A6F5043-9DB2-45D9-8708-D61297EF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2"/>
    <w:basedOn w:val="a1"/>
    <w:uiPriority w:val="59"/>
    <w:rsid w:val="009266B4"/>
    <w:pPr>
      <w:spacing w:before="100" w:beforeAutospacing="1" w:after="10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lus.1zavuch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43</Pages>
  <Words>17184</Words>
  <Characters>97954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2026-10-15T16:26:00Z</dcterms:created>
  <dcterms:modified xsi:type="dcterms:W3CDTF">2026-10-15T17:59:00Z</dcterms:modified>
</cp:coreProperties>
</file>